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261" w:rsidRDefault="00D04261">
      <w:pPr>
        <w:pStyle w:val="BodyText"/>
        <w:jc w:val="center"/>
      </w:pPr>
      <w:bookmarkStart w:id="0" w:name="_GoBack"/>
      <w:bookmarkEnd w:id="0"/>
      <w:r>
        <w:rPr>
          <w:b/>
          <w:bCs/>
          <w:u w:val="single"/>
        </w:rPr>
        <w:t>Table of Contents</w:t>
      </w:r>
    </w:p>
    <w:p w:rsidR="00D04261" w:rsidRDefault="00D04261">
      <w:pPr>
        <w:pStyle w:val="BodyText"/>
      </w:pPr>
    </w:p>
    <w:p w:rsidR="00D04261" w:rsidRDefault="00D04261">
      <w:pPr>
        <w:pStyle w:val="BodyText"/>
        <w:tabs>
          <w:tab w:val="clear" w:pos="1440"/>
          <w:tab w:val="clear" w:pos="2160"/>
          <w:tab w:val="clear" w:pos="2520"/>
          <w:tab w:val="clear" w:pos="3240"/>
          <w:tab w:val="clear" w:pos="4500"/>
          <w:tab w:val="clear" w:pos="5040"/>
          <w:tab w:val="clear" w:pos="5760"/>
          <w:tab w:val="clear" w:pos="6480"/>
          <w:tab w:val="clear" w:pos="7200"/>
          <w:tab w:val="clear" w:pos="7920"/>
          <w:tab w:val="clear" w:pos="9000"/>
          <w:tab w:val="right" w:pos="9180"/>
        </w:tabs>
      </w:pPr>
      <w:r>
        <w:rPr>
          <w:b/>
          <w:bCs/>
          <w:u w:val="single"/>
        </w:rPr>
        <w:t>Section</w:t>
      </w:r>
      <w:r>
        <w:tab/>
      </w:r>
      <w:r>
        <w:rPr>
          <w:b/>
          <w:bCs/>
          <w:u w:val="single"/>
        </w:rPr>
        <w:t>Page</w:t>
      </w:r>
    </w:p>
    <w:p w:rsidR="00D04261" w:rsidRDefault="00D04261">
      <w:pPr>
        <w:pStyle w:val="BodyText"/>
        <w:tabs>
          <w:tab w:val="clear" w:pos="1440"/>
          <w:tab w:val="clear" w:pos="2520"/>
          <w:tab w:val="clear" w:pos="3240"/>
          <w:tab w:val="clear" w:pos="4500"/>
          <w:tab w:val="clear" w:pos="5040"/>
          <w:tab w:val="clear" w:pos="5760"/>
          <w:tab w:val="clear" w:pos="6480"/>
          <w:tab w:val="clear" w:pos="7200"/>
          <w:tab w:val="clear" w:pos="7920"/>
          <w:tab w:val="clear" w:pos="9000"/>
          <w:tab w:val="left" w:pos="1627"/>
          <w:tab w:val="left" w:pos="2707"/>
          <w:tab w:val="right" w:pos="9360"/>
        </w:tabs>
      </w:pPr>
    </w:p>
    <w:p w:rsidR="00D04261" w:rsidRDefault="00D04261">
      <w:pPr>
        <w:pStyle w:val="TOC1"/>
        <w:tabs>
          <w:tab w:val="clear" w:pos="8640"/>
          <w:tab w:val="left" w:leader="dot" w:pos="8460"/>
        </w:tabs>
        <w:rPr>
          <w:rStyle w:val="Hyperlink"/>
          <w:rFonts w:cs="Arial"/>
          <w:color w:val="auto"/>
          <w:u w:val="none"/>
        </w:rPr>
      </w:pPr>
      <w:r>
        <w:rPr>
          <w:rFonts w:cs="Arial"/>
        </w:rPr>
        <w:fldChar w:fldCharType="begin"/>
      </w:r>
      <w:r>
        <w:rPr>
          <w:rFonts w:cs="Arial"/>
        </w:rPr>
        <w:instrText xml:space="preserve"> TOC \o "1-3" \h \z </w:instrText>
      </w:r>
      <w:r>
        <w:rPr>
          <w:rFonts w:cs="Arial"/>
        </w:rPr>
        <w:fldChar w:fldCharType="separate"/>
      </w:r>
      <w:hyperlink w:anchor="_Toc28143526" w:history="1">
        <w:r>
          <w:rPr>
            <w:rStyle w:val="Hyperlink"/>
            <w:rFonts w:cs="Arial"/>
            <w:color w:val="auto"/>
            <w:u w:val="none"/>
          </w:rPr>
          <w:t>19.1</w:t>
        </w:r>
        <w:r>
          <w:rPr>
            <w:rFonts w:cs="Arial"/>
            <w:bCs w:val="0"/>
          </w:rPr>
          <w:tab/>
        </w:r>
        <w:r>
          <w:rPr>
            <w:rStyle w:val="Hyperlink"/>
            <w:rFonts w:cs="Arial"/>
            <w:color w:val="auto"/>
            <w:u w:val="none"/>
          </w:rPr>
          <w:t>GENERAL</w:t>
        </w:r>
        <w:r>
          <w:rPr>
            <w:rFonts w:cs="Arial"/>
            <w:webHidden/>
          </w:rPr>
          <w:tab/>
          <w:t>19.1(</w:t>
        </w:r>
        <w:r>
          <w:rPr>
            <w:rFonts w:cs="Arial"/>
            <w:webHidden/>
          </w:rPr>
          <w:fldChar w:fldCharType="begin"/>
        </w:r>
        <w:r>
          <w:rPr>
            <w:rFonts w:cs="Arial"/>
            <w:webHidden/>
          </w:rPr>
          <w:instrText xml:space="preserve"> PAGEREF _Toc28143526 \h </w:instrText>
        </w:r>
        <w:r>
          <w:rPr>
            <w:rFonts w:cs="Arial"/>
            <w:webHidden/>
          </w:rPr>
        </w:r>
        <w:r>
          <w:rPr>
            <w:rFonts w:cs="Arial"/>
            <w:webHidden/>
          </w:rPr>
          <w:fldChar w:fldCharType="separate"/>
        </w:r>
        <w:r>
          <w:rPr>
            <w:rFonts w:cs="Arial"/>
            <w:webHidden/>
          </w:rPr>
          <w:t>1</w:t>
        </w:r>
        <w:r>
          <w:rPr>
            <w:rFonts w:cs="Arial"/>
            <w:webHidden/>
          </w:rPr>
          <w:fldChar w:fldCharType="end"/>
        </w:r>
      </w:hyperlink>
      <w:r>
        <w:rPr>
          <w:rStyle w:val="Hyperlink"/>
          <w:rFonts w:cs="Arial"/>
          <w:color w:val="auto"/>
          <w:u w:val="none"/>
        </w:rPr>
        <w:t>)</w:t>
      </w:r>
    </w:p>
    <w:p w:rsidR="00D04261" w:rsidRDefault="00D04261">
      <w:pPr>
        <w:rPr>
          <w:rFonts w:cs="Arial"/>
          <w:noProof/>
          <w:sz w:val="24"/>
        </w:rPr>
      </w:pPr>
    </w:p>
    <w:p w:rsidR="00D04261" w:rsidRDefault="00DC2A72">
      <w:pPr>
        <w:pStyle w:val="TOC2"/>
        <w:tabs>
          <w:tab w:val="left" w:leader="dot" w:pos="8460"/>
          <w:tab w:val="right" w:pos="9360"/>
        </w:tabs>
        <w:rPr>
          <w:rFonts w:cs="Arial"/>
          <w:bCs w:val="0"/>
          <w:noProof/>
          <w:sz w:val="24"/>
        </w:rPr>
      </w:pPr>
      <w:hyperlink w:anchor="_Toc28143527" w:history="1">
        <w:r w:rsidR="00D04261">
          <w:rPr>
            <w:rStyle w:val="Hyperlink"/>
            <w:rFonts w:cs="Arial"/>
            <w:noProof/>
            <w:color w:val="auto"/>
            <w:sz w:val="24"/>
            <w:u w:val="none"/>
          </w:rPr>
          <w:t>19.1.1</w:t>
        </w:r>
        <w:r w:rsidR="00D04261">
          <w:rPr>
            <w:rFonts w:cs="Arial"/>
            <w:bCs w:val="0"/>
            <w:noProof/>
            <w:sz w:val="24"/>
          </w:rPr>
          <w:tab/>
        </w:r>
        <w:r w:rsidR="00D04261">
          <w:rPr>
            <w:rStyle w:val="Hyperlink"/>
            <w:rFonts w:cs="Arial"/>
            <w:noProof/>
            <w:color w:val="auto"/>
            <w:sz w:val="24"/>
            <w:u w:val="none"/>
          </w:rPr>
          <w:t>Urban Versus Rural Freeways</w:t>
        </w:r>
        <w:r w:rsidR="00D04261">
          <w:rPr>
            <w:rFonts w:cs="Arial"/>
            <w:noProof/>
            <w:webHidden/>
            <w:sz w:val="24"/>
          </w:rPr>
          <w:tab/>
        </w:r>
        <w:r w:rsidR="00D04261">
          <w:rPr>
            <w:rFonts w:cs="Arial"/>
            <w:noProof/>
            <w:sz w:val="24"/>
          </w:rPr>
          <w:t>19.1(</w:t>
        </w:r>
        <w:r w:rsidR="00D04261">
          <w:rPr>
            <w:rFonts w:cs="Arial"/>
            <w:noProof/>
            <w:webHidden/>
            <w:sz w:val="24"/>
          </w:rPr>
          <w:fldChar w:fldCharType="begin"/>
        </w:r>
        <w:r w:rsidR="00D04261">
          <w:rPr>
            <w:rFonts w:cs="Arial"/>
            <w:noProof/>
            <w:webHidden/>
            <w:sz w:val="24"/>
          </w:rPr>
          <w:instrText xml:space="preserve"> PAGEREF _Toc28143527 \h </w:instrText>
        </w:r>
        <w:r w:rsidR="00D04261">
          <w:rPr>
            <w:rFonts w:cs="Arial"/>
            <w:noProof/>
            <w:webHidden/>
            <w:sz w:val="24"/>
          </w:rPr>
        </w:r>
        <w:r w:rsidR="00D04261">
          <w:rPr>
            <w:rFonts w:cs="Arial"/>
            <w:noProof/>
            <w:webHidden/>
            <w:sz w:val="24"/>
          </w:rPr>
          <w:fldChar w:fldCharType="separate"/>
        </w:r>
        <w:r w:rsidR="00D04261">
          <w:rPr>
            <w:rFonts w:cs="Arial"/>
            <w:noProof/>
            <w:webHidden/>
            <w:sz w:val="24"/>
          </w:rPr>
          <w:t>1</w:t>
        </w:r>
        <w:r w:rsidR="00D04261">
          <w:rPr>
            <w:rFonts w:cs="Arial"/>
            <w:noProof/>
            <w:webHidden/>
            <w:sz w:val="24"/>
          </w:rPr>
          <w:fldChar w:fldCharType="end"/>
        </w:r>
      </w:hyperlink>
      <w:r w:rsidR="00D04261">
        <w:rPr>
          <w:rStyle w:val="Hyperlink"/>
          <w:rFonts w:cs="Arial"/>
          <w:noProof/>
          <w:color w:val="auto"/>
          <w:sz w:val="24"/>
          <w:u w:val="none"/>
        </w:rPr>
        <w:t>)</w:t>
      </w:r>
    </w:p>
    <w:p w:rsidR="00D04261" w:rsidRDefault="00DC2A72">
      <w:pPr>
        <w:pStyle w:val="TOC2"/>
        <w:tabs>
          <w:tab w:val="left" w:leader="dot" w:pos="8460"/>
          <w:tab w:val="right" w:pos="9360"/>
        </w:tabs>
        <w:rPr>
          <w:rStyle w:val="Hyperlink"/>
          <w:rFonts w:cs="Arial"/>
          <w:noProof/>
          <w:color w:val="auto"/>
          <w:sz w:val="24"/>
          <w:u w:val="none"/>
        </w:rPr>
      </w:pPr>
      <w:hyperlink w:anchor="_Toc28143528" w:history="1">
        <w:r w:rsidR="00D04261">
          <w:rPr>
            <w:rStyle w:val="Hyperlink"/>
            <w:rFonts w:cs="Arial"/>
            <w:noProof/>
            <w:color w:val="auto"/>
            <w:sz w:val="24"/>
            <w:u w:val="none"/>
          </w:rPr>
          <w:t>19.1.2</w:t>
        </w:r>
        <w:r w:rsidR="00D04261">
          <w:rPr>
            <w:rFonts w:cs="Arial"/>
            <w:bCs w:val="0"/>
            <w:noProof/>
            <w:sz w:val="24"/>
          </w:rPr>
          <w:tab/>
        </w:r>
        <w:r w:rsidR="00D04261">
          <w:rPr>
            <w:rStyle w:val="Hyperlink"/>
            <w:rFonts w:cs="Arial"/>
            <w:noProof/>
            <w:color w:val="auto"/>
            <w:sz w:val="24"/>
            <w:u w:val="none"/>
          </w:rPr>
          <w:t>Design Studies</w:t>
        </w:r>
        <w:r w:rsidR="00D04261">
          <w:rPr>
            <w:rFonts w:cs="Arial"/>
            <w:noProof/>
            <w:webHidden/>
            <w:sz w:val="24"/>
          </w:rPr>
          <w:tab/>
        </w:r>
        <w:r w:rsidR="00D04261">
          <w:rPr>
            <w:rFonts w:cs="Arial"/>
            <w:noProof/>
            <w:sz w:val="24"/>
          </w:rPr>
          <w:t>19.1(</w:t>
        </w:r>
        <w:r w:rsidR="00D04261">
          <w:rPr>
            <w:rFonts w:cs="Arial"/>
            <w:noProof/>
            <w:webHidden/>
            <w:sz w:val="24"/>
          </w:rPr>
          <w:fldChar w:fldCharType="begin"/>
        </w:r>
        <w:r w:rsidR="00D04261">
          <w:rPr>
            <w:rFonts w:cs="Arial"/>
            <w:noProof/>
            <w:webHidden/>
            <w:sz w:val="24"/>
          </w:rPr>
          <w:instrText xml:space="preserve"> PAGEREF _Toc28143528 \h </w:instrText>
        </w:r>
        <w:r w:rsidR="00D04261">
          <w:rPr>
            <w:rFonts w:cs="Arial"/>
            <w:noProof/>
            <w:webHidden/>
            <w:sz w:val="24"/>
          </w:rPr>
        </w:r>
        <w:r w:rsidR="00D04261">
          <w:rPr>
            <w:rFonts w:cs="Arial"/>
            <w:noProof/>
            <w:webHidden/>
            <w:sz w:val="24"/>
          </w:rPr>
          <w:fldChar w:fldCharType="separate"/>
        </w:r>
        <w:r w:rsidR="00D04261">
          <w:rPr>
            <w:rFonts w:cs="Arial"/>
            <w:noProof/>
            <w:webHidden/>
            <w:sz w:val="24"/>
          </w:rPr>
          <w:t>2</w:t>
        </w:r>
        <w:r w:rsidR="00D04261">
          <w:rPr>
            <w:rFonts w:cs="Arial"/>
            <w:noProof/>
            <w:webHidden/>
            <w:sz w:val="24"/>
          </w:rPr>
          <w:fldChar w:fldCharType="end"/>
        </w:r>
      </w:hyperlink>
      <w:r w:rsidR="00D04261">
        <w:rPr>
          <w:rStyle w:val="Hyperlink"/>
          <w:rFonts w:cs="Arial"/>
          <w:noProof/>
          <w:color w:val="auto"/>
          <w:sz w:val="24"/>
          <w:u w:val="none"/>
        </w:rPr>
        <w:t>)</w:t>
      </w:r>
    </w:p>
    <w:p w:rsidR="00D04261" w:rsidRDefault="00D04261">
      <w:pPr>
        <w:rPr>
          <w:rFonts w:cs="Arial"/>
          <w:noProof/>
          <w:sz w:val="24"/>
        </w:rPr>
      </w:pPr>
    </w:p>
    <w:p w:rsidR="00D04261" w:rsidRDefault="00DC2A72">
      <w:pPr>
        <w:pStyle w:val="TOC1"/>
        <w:tabs>
          <w:tab w:val="clear" w:pos="8640"/>
          <w:tab w:val="left" w:leader="dot" w:pos="8460"/>
        </w:tabs>
        <w:rPr>
          <w:rStyle w:val="Hyperlink"/>
          <w:rFonts w:cs="Arial"/>
          <w:color w:val="auto"/>
          <w:u w:val="none"/>
        </w:rPr>
      </w:pPr>
      <w:hyperlink w:anchor="_Toc28143529" w:history="1">
        <w:r w:rsidR="00D04261">
          <w:rPr>
            <w:rStyle w:val="Hyperlink"/>
            <w:rFonts w:cs="Arial"/>
            <w:color w:val="auto"/>
            <w:u w:val="none"/>
          </w:rPr>
          <w:t>19.2</w:t>
        </w:r>
        <w:r w:rsidR="00D04261">
          <w:rPr>
            <w:rFonts w:cs="Arial"/>
            <w:bCs w:val="0"/>
          </w:rPr>
          <w:tab/>
        </w:r>
        <w:r w:rsidR="00D04261">
          <w:rPr>
            <w:rStyle w:val="Hyperlink"/>
            <w:rFonts w:cs="Arial"/>
            <w:color w:val="auto"/>
            <w:u w:val="none"/>
          </w:rPr>
          <w:t>DESIGN ELEMENTS</w:t>
        </w:r>
        <w:r w:rsidR="00D04261">
          <w:rPr>
            <w:rFonts w:cs="Arial"/>
            <w:webHidden/>
          </w:rPr>
          <w:tab/>
        </w:r>
        <w:r w:rsidR="00D04261">
          <w:rPr>
            <w:rFonts w:cs="Arial"/>
          </w:rPr>
          <w:t>19.2(</w:t>
        </w:r>
        <w:r w:rsidR="00D04261">
          <w:rPr>
            <w:rFonts w:cs="Arial"/>
            <w:webHidden/>
          </w:rPr>
          <w:fldChar w:fldCharType="begin"/>
        </w:r>
        <w:r w:rsidR="00D04261">
          <w:rPr>
            <w:rFonts w:cs="Arial"/>
            <w:webHidden/>
          </w:rPr>
          <w:instrText xml:space="preserve"> PAGEREF _Toc28143529 \h </w:instrText>
        </w:r>
        <w:r w:rsidR="00D04261">
          <w:rPr>
            <w:rFonts w:cs="Arial"/>
            <w:webHidden/>
          </w:rPr>
        </w:r>
        <w:r w:rsidR="00D04261">
          <w:rPr>
            <w:rFonts w:cs="Arial"/>
            <w:webHidden/>
          </w:rPr>
          <w:fldChar w:fldCharType="separate"/>
        </w:r>
        <w:r w:rsidR="00D04261">
          <w:rPr>
            <w:rFonts w:cs="Arial"/>
            <w:webHidden/>
          </w:rPr>
          <w:t>1</w:t>
        </w:r>
        <w:r w:rsidR="00D04261">
          <w:rPr>
            <w:rFonts w:cs="Arial"/>
            <w:webHidden/>
          </w:rPr>
          <w:fldChar w:fldCharType="end"/>
        </w:r>
      </w:hyperlink>
      <w:r w:rsidR="00D04261">
        <w:rPr>
          <w:rStyle w:val="Hyperlink"/>
          <w:rFonts w:cs="Arial"/>
          <w:color w:val="auto"/>
          <w:u w:val="none"/>
        </w:rPr>
        <w:t>)</w:t>
      </w:r>
    </w:p>
    <w:p w:rsidR="00D04261" w:rsidRDefault="00D04261">
      <w:pPr>
        <w:rPr>
          <w:rFonts w:cs="Arial"/>
          <w:noProof/>
          <w:sz w:val="24"/>
        </w:rPr>
      </w:pPr>
    </w:p>
    <w:p w:rsidR="00D04261" w:rsidRDefault="00DC2A72">
      <w:pPr>
        <w:pStyle w:val="TOC2"/>
        <w:tabs>
          <w:tab w:val="left" w:leader="dot" w:pos="8460"/>
          <w:tab w:val="right" w:pos="9360"/>
        </w:tabs>
        <w:rPr>
          <w:rStyle w:val="Hyperlink"/>
          <w:rFonts w:cs="Arial"/>
          <w:noProof/>
          <w:color w:val="auto"/>
          <w:sz w:val="24"/>
          <w:u w:val="none"/>
        </w:rPr>
      </w:pPr>
      <w:hyperlink w:anchor="_Toc28143530" w:history="1">
        <w:r w:rsidR="00D04261">
          <w:rPr>
            <w:rStyle w:val="Hyperlink"/>
            <w:rFonts w:cs="Arial"/>
            <w:noProof/>
            <w:color w:val="auto"/>
            <w:sz w:val="24"/>
            <w:u w:val="none"/>
          </w:rPr>
          <w:t>19.2.1</w:t>
        </w:r>
        <w:r w:rsidR="00D04261">
          <w:rPr>
            <w:rFonts w:cs="Arial"/>
            <w:bCs w:val="0"/>
            <w:noProof/>
            <w:sz w:val="24"/>
          </w:rPr>
          <w:tab/>
        </w:r>
        <w:r w:rsidR="00D04261">
          <w:rPr>
            <w:rStyle w:val="Hyperlink"/>
            <w:rFonts w:cs="Arial"/>
            <w:noProof/>
            <w:color w:val="auto"/>
            <w:sz w:val="24"/>
            <w:u w:val="none"/>
          </w:rPr>
          <w:t>Traffic</w:t>
        </w:r>
        <w:r w:rsidR="00D04261">
          <w:rPr>
            <w:rFonts w:cs="Arial"/>
            <w:noProof/>
            <w:webHidden/>
            <w:sz w:val="24"/>
          </w:rPr>
          <w:tab/>
        </w:r>
        <w:r w:rsidR="00D04261">
          <w:rPr>
            <w:rFonts w:cs="Arial"/>
            <w:noProof/>
            <w:sz w:val="24"/>
          </w:rPr>
          <w:t>19.2(</w:t>
        </w:r>
        <w:r w:rsidR="00D04261">
          <w:rPr>
            <w:rFonts w:cs="Arial"/>
            <w:noProof/>
            <w:webHidden/>
            <w:sz w:val="24"/>
          </w:rPr>
          <w:fldChar w:fldCharType="begin"/>
        </w:r>
        <w:r w:rsidR="00D04261">
          <w:rPr>
            <w:rFonts w:cs="Arial"/>
            <w:noProof/>
            <w:webHidden/>
            <w:sz w:val="24"/>
          </w:rPr>
          <w:instrText xml:space="preserve"> PAGEREF _Toc28143530 \h </w:instrText>
        </w:r>
        <w:r w:rsidR="00D04261">
          <w:rPr>
            <w:rFonts w:cs="Arial"/>
            <w:noProof/>
            <w:webHidden/>
            <w:sz w:val="24"/>
          </w:rPr>
        </w:r>
        <w:r w:rsidR="00D04261">
          <w:rPr>
            <w:rFonts w:cs="Arial"/>
            <w:noProof/>
            <w:webHidden/>
            <w:sz w:val="24"/>
          </w:rPr>
          <w:fldChar w:fldCharType="separate"/>
        </w:r>
        <w:r w:rsidR="00D04261">
          <w:rPr>
            <w:rFonts w:cs="Arial"/>
            <w:noProof/>
            <w:webHidden/>
            <w:sz w:val="24"/>
          </w:rPr>
          <w:t>1</w:t>
        </w:r>
        <w:r w:rsidR="00D04261">
          <w:rPr>
            <w:rFonts w:cs="Arial"/>
            <w:noProof/>
            <w:webHidden/>
            <w:sz w:val="24"/>
          </w:rPr>
          <w:fldChar w:fldCharType="end"/>
        </w:r>
      </w:hyperlink>
      <w:r w:rsidR="00D04261">
        <w:rPr>
          <w:rStyle w:val="Hyperlink"/>
          <w:rFonts w:cs="Arial"/>
          <w:noProof/>
          <w:color w:val="auto"/>
          <w:sz w:val="24"/>
          <w:u w:val="none"/>
        </w:rPr>
        <w:t>)</w:t>
      </w:r>
    </w:p>
    <w:p w:rsidR="00D04261" w:rsidRDefault="00D04261">
      <w:pPr>
        <w:rPr>
          <w:rFonts w:cs="Arial"/>
          <w:noProof/>
          <w:sz w:val="24"/>
        </w:rPr>
      </w:pPr>
    </w:p>
    <w:p w:rsidR="00D04261" w:rsidRDefault="00DC2A72">
      <w:pPr>
        <w:pStyle w:val="TOC3"/>
        <w:tabs>
          <w:tab w:val="clear" w:pos="9350"/>
          <w:tab w:val="left" w:leader="dot" w:pos="8460"/>
          <w:tab w:val="right" w:pos="9360"/>
        </w:tabs>
        <w:rPr>
          <w:rFonts w:cs="Arial"/>
          <w:bCs w:val="0"/>
          <w:sz w:val="24"/>
        </w:rPr>
      </w:pPr>
      <w:hyperlink w:anchor="_Toc28143531" w:history="1">
        <w:r w:rsidR="00D04261">
          <w:rPr>
            <w:rStyle w:val="Hyperlink"/>
            <w:rFonts w:cs="Arial"/>
            <w:color w:val="auto"/>
            <w:sz w:val="24"/>
            <w:u w:val="none"/>
          </w:rPr>
          <w:t>19.2.1.1</w:t>
        </w:r>
        <w:r w:rsidR="00D04261">
          <w:rPr>
            <w:rFonts w:cs="Arial"/>
            <w:bCs w:val="0"/>
            <w:sz w:val="24"/>
          </w:rPr>
          <w:tab/>
        </w:r>
        <w:r w:rsidR="00D04261">
          <w:rPr>
            <w:rStyle w:val="Hyperlink"/>
            <w:rFonts w:cs="Arial"/>
            <w:color w:val="auto"/>
            <w:sz w:val="24"/>
            <w:u w:val="none"/>
          </w:rPr>
          <w:t>Traffic Volume</w:t>
        </w:r>
        <w:r w:rsidR="00D04261">
          <w:rPr>
            <w:rFonts w:cs="Arial"/>
            <w:webHidden/>
            <w:sz w:val="24"/>
          </w:rPr>
          <w:tab/>
        </w:r>
        <w:r w:rsidR="00D04261">
          <w:rPr>
            <w:rFonts w:cs="Arial"/>
            <w:sz w:val="24"/>
          </w:rPr>
          <w:t>19.2(</w:t>
        </w:r>
        <w:r w:rsidR="00D04261">
          <w:rPr>
            <w:rFonts w:cs="Arial"/>
            <w:webHidden/>
            <w:sz w:val="24"/>
          </w:rPr>
          <w:fldChar w:fldCharType="begin"/>
        </w:r>
        <w:r w:rsidR="00D04261">
          <w:rPr>
            <w:rFonts w:cs="Arial"/>
            <w:webHidden/>
            <w:sz w:val="24"/>
          </w:rPr>
          <w:instrText xml:space="preserve"> PAGEREF _Toc28143531 \h </w:instrText>
        </w:r>
        <w:r w:rsidR="00D04261">
          <w:rPr>
            <w:rFonts w:cs="Arial"/>
            <w:webHidden/>
            <w:sz w:val="24"/>
          </w:rPr>
        </w:r>
        <w:r w:rsidR="00D04261">
          <w:rPr>
            <w:rFonts w:cs="Arial"/>
            <w:webHidden/>
            <w:sz w:val="24"/>
          </w:rPr>
          <w:fldChar w:fldCharType="separate"/>
        </w:r>
        <w:r w:rsidR="00D04261">
          <w:rPr>
            <w:rFonts w:cs="Arial"/>
            <w:webHidden/>
            <w:sz w:val="24"/>
          </w:rPr>
          <w:t>1</w:t>
        </w:r>
        <w:r w:rsidR="00D04261">
          <w:rPr>
            <w:rFonts w:cs="Arial"/>
            <w:webHidden/>
            <w:sz w:val="24"/>
          </w:rPr>
          <w:fldChar w:fldCharType="end"/>
        </w:r>
      </w:hyperlink>
      <w:r w:rsidR="00D04261">
        <w:rPr>
          <w:rStyle w:val="Hyperlink"/>
          <w:rFonts w:cs="Arial"/>
          <w:color w:val="auto"/>
          <w:sz w:val="24"/>
          <w:u w:val="none"/>
        </w:rPr>
        <w:t>)</w:t>
      </w:r>
    </w:p>
    <w:p w:rsidR="00D04261" w:rsidRDefault="00DC2A72">
      <w:pPr>
        <w:pStyle w:val="TOC3"/>
        <w:tabs>
          <w:tab w:val="clear" w:pos="9350"/>
          <w:tab w:val="left" w:leader="dot" w:pos="8460"/>
          <w:tab w:val="right" w:pos="9360"/>
        </w:tabs>
        <w:rPr>
          <w:rStyle w:val="Hyperlink"/>
          <w:rFonts w:cs="Arial"/>
          <w:color w:val="auto"/>
          <w:sz w:val="24"/>
          <w:u w:val="none"/>
        </w:rPr>
      </w:pPr>
      <w:hyperlink w:anchor="_Toc28143532" w:history="1">
        <w:r w:rsidR="00D04261">
          <w:rPr>
            <w:rStyle w:val="Hyperlink"/>
            <w:rFonts w:cs="Arial"/>
            <w:color w:val="auto"/>
            <w:sz w:val="24"/>
            <w:u w:val="none"/>
          </w:rPr>
          <w:t>19.2.1.2</w:t>
        </w:r>
        <w:r w:rsidR="00D04261">
          <w:rPr>
            <w:rFonts w:cs="Arial"/>
            <w:bCs w:val="0"/>
            <w:sz w:val="24"/>
          </w:rPr>
          <w:tab/>
        </w:r>
        <w:r w:rsidR="00D04261">
          <w:rPr>
            <w:rStyle w:val="Hyperlink"/>
            <w:rFonts w:cs="Arial"/>
            <w:color w:val="auto"/>
            <w:sz w:val="24"/>
            <w:u w:val="none"/>
          </w:rPr>
          <w:t>Level of Service (LOS)</w:t>
        </w:r>
        <w:r w:rsidR="00D04261">
          <w:rPr>
            <w:rFonts w:cs="Arial"/>
            <w:webHidden/>
            <w:sz w:val="24"/>
          </w:rPr>
          <w:tab/>
        </w:r>
        <w:r w:rsidR="00D04261">
          <w:rPr>
            <w:rFonts w:cs="Arial"/>
            <w:sz w:val="24"/>
          </w:rPr>
          <w:t>19.2(</w:t>
        </w:r>
        <w:r w:rsidR="00D04261">
          <w:rPr>
            <w:rFonts w:cs="Arial"/>
            <w:webHidden/>
            <w:sz w:val="24"/>
          </w:rPr>
          <w:fldChar w:fldCharType="begin"/>
        </w:r>
        <w:r w:rsidR="00D04261">
          <w:rPr>
            <w:rFonts w:cs="Arial"/>
            <w:webHidden/>
            <w:sz w:val="24"/>
          </w:rPr>
          <w:instrText xml:space="preserve"> PAGEREF _Toc28143532 \h </w:instrText>
        </w:r>
        <w:r w:rsidR="00D04261">
          <w:rPr>
            <w:rFonts w:cs="Arial"/>
            <w:webHidden/>
            <w:sz w:val="24"/>
          </w:rPr>
        </w:r>
        <w:r w:rsidR="00D04261">
          <w:rPr>
            <w:rFonts w:cs="Arial"/>
            <w:webHidden/>
            <w:sz w:val="24"/>
          </w:rPr>
          <w:fldChar w:fldCharType="separate"/>
        </w:r>
        <w:r w:rsidR="00D04261">
          <w:rPr>
            <w:rFonts w:cs="Arial"/>
            <w:webHidden/>
            <w:sz w:val="24"/>
          </w:rPr>
          <w:t>1</w:t>
        </w:r>
        <w:r w:rsidR="00D04261">
          <w:rPr>
            <w:rFonts w:cs="Arial"/>
            <w:webHidden/>
            <w:sz w:val="24"/>
          </w:rPr>
          <w:fldChar w:fldCharType="end"/>
        </w:r>
      </w:hyperlink>
      <w:r w:rsidR="00D04261">
        <w:rPr>
          <w:rStyle w:val="Hyperlink"/>
          <w:rFonts w:cs="Arial"/>
          <w:color w:val="auto"/>
          <w:sz w:val="24"/>
          <w:u w:val="none"/>
        </w:rPr>
        <w:t>)</w:t>
      </w:r>
    </w:p>
    <w:p w:rsidR="00D04261" w:rsidRDefault="00D04261">
      <w:pPr>
        <w:rPr>
          <w:rFonts w:cs="Arial"/>
          <w:noProof/>
          <w:sz w:val="24"/>
        </w:rPr>
      </w:pPr>
    </w:p>
    <w:p w:rsidR="00D04261" w:rsidRDefault="00DC2A72">
      <w:pPr>
        <w:pStyle w:val="TOC2"/>
        <w:tabs>
          <w:tab w:val="left" w:leader="dot" w:pos="8460"/>
          <w:tab w:val="right" w:pos="9360"/>
        </w:tabs>
        <w:rPr>
          <w:rFonts w:cs="Arial"/>
          <w:bCs w:val="0"/>
          <w:noProof/>
          <w:sz w:val="24"/>
        </w:rPr>
      </w:pPr>
      <w:hyperlink w:anchor="_Toc28143533" w:history="1">
        <w:r w:rsidR="00D04261">
          <w:rPr>
            <w:rStyle w:val="Hyperlink"/>
            <w:rFonts w:cs="Arial"/>
            <w:noProof/>
            <w:color w:val="auto"/>
            <w:sz w:val="24"/>
            <w:u w:val="none"/>
          </w:rPr>
          <w:t>19.2.2</w:t>
        </w:r>
        <w:r w:rsidR="00D04261">
          <w:rPr>
            <w:rFonts w:cs="Arial"/>
            <w:bCs w:val="0"/>
            <w:noProof/>
            <w:sz w:val="24"/>
          </w:rPr>
          <w:tab/>
        </w:r>
        <w:r w:rsidR="00D04261">
          <w:rPr>
            <w:rStyle w:val="Hyperlink"/>
            <w:rFonts w:cs="Arial"/>
            <w:noProof/>
            <w:color w:val="auto"/>
            <w:sz w:val="24"/>
            <w:u w:val="none"/>
          </w:rPr>
          <w:t>Design Speed</w:t>
        </w:r>
        <w:r w:rsidR="00D04261">
          <w:rPr>
            <w:rFonts w:cs="Arial"/>
            <w:noProof/>
            <w:webHidden/>
            <w:sz w:val="24"/>
          </w:rPr>
          <w:tab/>
        </w:r>
        <w:r w:rsidR="00D04261">
          <w:rPr>
            <w:rFonts w:cs="Arial"/>
            <w:noProof/>
            <w:sz w:val="24"/>
          </w:rPr>
          <w:t>19.2(</w:t>
        </w:r>
        <w:r w:rsidR="00D04261">
          <w:rPr>
            <w:rFonts w:cs="Arial"/>
            <w:noProof/>
            <w:webHidden/>
            <w:sz w:val="24"/>
          </w:rPr>
          <w:fldChar w:fldCharType="begin"/>
        </w:r>
        <w:r w:rsidR="00D04261">
          <w:rPr>
            <w:rFonts w:cs="Arial"/>
            <w:noProof/>
            <w:webHidden/>
            <w:sz w:val="24"/>
          </w:rPr>
          <w:instrText xml:space="preserve"> PAGEREF _Toc28143533 \h </w:instrText>
        </w:r>
        <w:r w:rsidR="00D04261">
          <w:rPr>
            <w:rFonts w:cs="Arial"/>
            <w:noProof/>
            <w:webHidden/>
            <w:sz w:val="24"/>
          </w:rPr>
        </w:r>
        <w:r w:rsidR="00D04261">
          <w:rPr>
            <w:rFonts w:cs="Arial"/>
            <w:noProof/>
            <w:webHidden/>
            <w:sz w:val="24"/>
          </w:rPr>
          <w:fldChar w:fldCharType="separate"/>
        </w:r>
        <w:r w:rsidR="00D04261">
          <w:rPr>
            <w:rFonts w:cs="Arial"/>
            <w:noProof/>
            <w:webHidden/>
            <w:sz w:val="24"/>
          </w:rPr>
          <w:t>1</w:t>
        </w:r>
        <w:r w:rsidR="00D04261">
          <w:rPr>
            <w:rFonts w:cs="Arial"/>
            <w:noProof/>
            <w:webHidden/>
            <w:sz w:val="24"/>
          </w:rPr>
          <w:fldChar w:fldCharType="end"/>
        </w:r>
      </w:hyperlink>
      <w:r w:rsidR="00D04261">
        <w:rPr>
          <w:rStyle w:val="Hyperlink"/>
          <w:rFonts w:cs="Arial"/>
          <w:noProof/>
          <w:color w:val="auto"/>
          <w:sz w:val="24"/>
          <w:u w:val="none"/>
        </w:rPr>
        <w:t>)</w:t>
      </w:r>
    </w:p>
    <w:p w:rsidR="00D04261" w:rsidRDefault="00DC2A72">
      <w:pPr>
        <w:pStyle w:val="TOC2"/>
        <w:tabs>
          <w:tab w:val="left" w:leader="dot" w:pos="8460"/>
          <w:tab w:val="right" w:pos="9360"/>
        </w:tabs>
        <w:rPr>
          <w:rFonts w:cs="Arial"/>
          <w:bCs w:val="0"/>
          <w:noProof/>
          <w:sz w:val="24"/>
        </w:rPr>
      </w:pPr>
      <w:hyperlink w:anchor="_Toc28143534" w:history="1">
        <w:r w:rsidR="00D04261">
          <w:rPr>
            <w:rStyle w:val="Hyperlink"/>
            <w:rFonts w:cs="Arial"/>
            <w:noProof/>
            <w:color w:val="auto"/>
            <w:sz w:val="24"/>
            <w:u w:val="none"/>
          </w:rPr>
          <w:t>19.2.3</w:t>
        </w:r>
        <w:r w:rsidR="00D04261">
          <w:rPr>
            <w:rFonts w:cs="Arial"/>
            <w:bCs w:val="0"/>
            <w:noProof/>
            <w:sz w:val="24"/>
          </w:rPr>
          <w:tab/>
        </w:r>
        <w:r w:rsidR="00D04261">
          <w:rPr>
            <w:rStyle w:val="Hyperlink"/>
            <w:rFonts w:cs="Arial"/>
            <w:noProof/>
            <w:color w:val="auto"/>
            <w:sz w:val="24"/>
            <w:u w:val="none"/>
          </w:rPr>
          <w:t>Alignment</w:t>
        </w:r>
        <w:r w:rsidR="00D04261">
          <w:rPr>
            <w:rFonts w:cs="Arial"/>
            <w:noProof/>
            <w:webHidden/>
            <w:sz w:val="24"/>
          </w:rPr>
          <w:tab/>
        </w:r>
        <w:r w:rsidR="00D04261">
          <w:rPr>
            <w:rFonts w:cs="Arial"/>
            <w:noProof/>
            <w:sz w:val="24"/>
          </w:rPr>
          <w:t>19.2(</w:t>
        </w:r>
        <w:r w:rsidR="00D04261">
          <w:rPr>
            <w:rFonts w:cs="Arial"/>
            <w:noProof/>
            <w:webHidden/>
            <w:sz w:val="24"/>
          </w:rPr>
          <w:fldChar w:fldCharType="begin"/>
        </w:r>
        <w:r w:rsidR="00D04261">
          <w:rPr>
            <w:rFonts w:cs="Arial"/>
            <w:noProof/>
            <w:webHidden/>
            <w:sz w:val="24"/>
          </w:rPr>
          <w:instrText xml:space="preserve"> PAGEREF _Toc28143534 \h </w:instrText>
        </w:r>
        <w:r w:rsidR="00D04261">
          <w:rPr>
            <w:rFonts w:cs="Arial"/>
            <w:noProof/>
            <w:webHidden/>
            <w:sz w:val="24"/>
          </w:rPr>
        </w:r>
        <w:r w:rsidR="00D04261">
          <w:rPr>
            <w:rFonts w:cs="Arial"/>
            <w:noProof/>
            <w:webHidden/>
            <w:sz w:val="24"/>
          </w:rPr>
          <w:fldChar w:fldCharType="separate"/>
        </w:r>
        <w:r w:rsidR="00D04261">
          <w:rPr>
            <w:rFonts w:cs="Arial"/>
            <w:noProof/>
            <w:webHidden/>
            <w:sz w:val="24"/>
          </w:rPr>
          <w:t>1</w:t>
        </w:r>
        <w:r w:rsidR="00D04261">
          <w:rPr>
            <w:rFonts w:cs="Arial"/>
            <w:noProof/>
            <w:webHidden/>
            <w:sz w:val="24"/>
          </w:rPr>
          <w:fldChar w:fldCharType="end"/>
        </w:r>
      </w:hyperlink>
      <w:r w:rsidR="00D04261">
        <w:rPr>
          <w:rStyle w:val="Hyperlink"/>
          <w:rFonts w:cs="Arial"/>
          <w:noProof/>
          <w:color w:val="auto"/>
          <w:sz w:val="24"/>
          <w:u w:val="none"/>
        </w:rPr>
        <w:t>)</w:t>
      </w:r>
    </w:p>
    <w:p w:rsidR="00D04261" w:rsidRDefault="00DC2A72">
      <w:pPr>
        <w:pStyle w:val="TOC2"/>
        <w:tabs>
          <w:tab w:val="left" w:leader="dot" w:pos="8460"/>
          <w:tab w:val="right" w:pos="9360"/>
        </w:tabs>
        <w:rPr>
          <w:rFonts w:cs="Arial"/>
          <w:bCs w:val="0"/>
          <w:noProof/>
          <w:sz w:val="24"/>
        </w:rPr>
      </w:pPr>
      <w:hyperlink w:anchor="_Toc28143535" w:history="1">
        <w:r w:rsidR="00D04261">
          <w:rPr>
            <w:rStyle w:val="Hyperlink"/>
            <w:rFonts w:cs="Arial"/>
            <w:noProof/>
            <w:color w:val="auto"/>
            <w:sz w:val="24"/>
            <w:u w:val="none"/>
          </w:rPr>
          <w:t>19.2.4</w:t>
        </w:r>
        <w:r w:rsidR="00D04261">
          <w:rPr>
            <w:rFonts w:cs="Arial"/>
            <w:bCs w:val="0"/>
            <w:noProof/>
            <w:sz w:val="24"/>
          </w:rPr>
          <w:tab/>
        </w:r>
        <w:r w:rsidR="00D04261">
          <w:rPr>
            <w:rStyle w:val="Hyperlink"/>
            <w:rFonts w:cs="Arial"/>
            <w:noProof/>
            <w:color w:val="auto"/>
            <w:sz w:val="24"/>
            <w:u w:val="none"/>
          </w:rPr>
          <w:t>Sight Distance</w:t>
        </w:r>
        <w:r w:rsidR="00D04261">
          <w:rPr>
            <w:rFonts w:cs="Arial"/>
            <w:noProof/>
            <w:webHidden/>
            <w:sz w:val="24"/>
          </w:rPr>
          <w:tab/>
        </w:r>
        <w:r w:rsidR="00D04261">
          <w:rPr>
            <w:rFonts w:cs="Arial"/>
            <w:noProof/>
            <w:sz w:val="24"/>
          </w:rPr>
          <w:t>19.2(</w:t>
        </w:r>
        <w:r w:rsidR="00D04261">
          <w:rPr>
            <w:rFonts w:cs="Arial"/>
            <w:noProof/>
            <w:webHidden/>
            <w:sz w:val="24"/>
          </w:rPr>
          <w:fldChar w:fldCharType="begin"/>
        </w:r>
        <w:r w:rsidR="00D04261">
          <w:rPr>
            <w:rFonts w:cs="Arial"/>
            <w:noProof/>
            <w:webHidden/>
            <w:sz w:val="24"/>
          </w:rPr>
          <w:instrText xml:space="preserve"> PAGEREF _Toc28143535 \h </w:instrText>
        </w:r>
        <w:r w:rsidR="00D04261">
          <w:rPr>
            <w:rFonts w:cs="Arial"/>
            <w:noProof/>
            <w:webHidden/>
            <w:sz w:val="24"/>
          </w:rPr>
        </w:r>
        <w:r w:rsidR="00D04261">
          <w:rPr>
            <w:rFonts w:cs="Arial"/>
            <w:noProof/>
            <w:webHidden/>
            <w:sz w:val="24"/>
          </w:rPr>
          <w:fldChar w:fldCharType="separate"/>
        </w:r>
        <w:r w:rsidR="00D04261">
          <w:rPr>
            <w:rFonts w:cs="Arial"/>
            <w:noProof/>
            <w:webHidden/>
            <w:sz w:val="24"/>
          </w:rPr>
          <w:t>3</w:t>
        </w:r>
        <w:r w:rsidR="00D04261">
          <w:rPr>
            <w:rFonts w:cs="Arial"/>
            <w:noProof/>
            <w:webHidden/>
            <w:sz w:val="24"/>
          </w:rPr>
          <w:fldChar w:fldCharType="end"/>
        </w:r>
      </w:hyperlink>
      <w:r w:rsidR="00D04261">
        <w:rPr>
          <w:rStyle w:val="Hyperlink"/>
          <w:rFonts w:cs="Arial"/>
          <w:noProof/>
          <w:color w:val="auto"/>
          <w:sz w:val="24"/>
          <w:u w:val="none"/>
        </w:rPr>
        <w:t>)</w:t>
      </w:r>
    </w:p>
    <w:p w:rsidR="00D04261" w:rsidRDefault="00DC2A72">
      <w:pPr>
        <w:pStyle w:val="TOC2"/>
        <w:tabs>
          <w:tab w:val="left" w:leader="dot" w:pos="8460"/>
          <w:tab w:val="right" w:pos="9360"/>
        </w:tabs>
        <w:rPr>
          <w:rStyle w:val="Hyperlink"/>
          <w:rFonts w:cs="Arial"/>
          <w:noProof/>
          <w:color w:val="auto"/>
          <w:sz w:val="24"/>
          <w:u w:val="none"/>
        </w:rPr>
      </w:pPr>
      <w:hyperlink w:anchor="_Toc28143536" w:history="1">
        <w:r w:rsidR="00D04261">
          <w:rPr>
            <w:rStyle w:val="Hyperlink"/>
            <w:rFonts w:cs="Arial"/>
            <w:noProof/>
            <w:color w:val="auto"/>
            <w:sz w:val="24"/>
            <w:u w:val="none"/>
          </w:rPr>
          <w:t>19.2.5</w:t>
        </w:r>
        <w:r w:rsidR="00D04261">
          <w:rPr>
            <w:rFonts w:cs="Arial"/>
            <w:bCs w:val="0"/>
            <w:noProof/>
            <w:sz w:val="24"/>
          </w:rPr>
          <w:tab/>
        </w:r>
        <w:r w:rsidR="00D04261">
          <w:rPr>
            <w:rStyle w:val="Hyperlink"/>
            <w:rFonts w:cs="Arial"/>
            <w:noProof/>
            <w:color w:val="auto"/>
            <w:sz w:val="24"/>
            <w:u w:val="none"/>
          </w:rPr>
          <w:t>Cross Sections</w:t>
        </w:r>
        <w:r w:rsidR="00D04261">
          <w:rPr>
            <w:rFonts w:cs="Arial"/>
            <w:noProof/>
            <w:webHidden/>
            <w:sz w:val="24"/>
          </w:rPr>
          <w:tab/>
        </w:r>
        <w:r w:rsidR="00D04261">
          <w:rPr>
            <w:rFonts w:cs="Arial"/>
            <w:noProof/>
            <w:sz w:val="24"/>
          </w:rPr>
          <w:t>19.2(</w:t>
        </w:r>
        <w:r w:rsidR="00D04261">
          <w:rPr>
            <w:rFonts w:cs="Arial"/>
            <w:noProof/>
            <w:webHidden/>
            <w:sz w:val="24"/>
          </w:rPr>
          <w:fldChar w:fldCharType="begin"/>
        </w:r>
        <w:r w:rsidR="00D04261">
          <w:rPr>
            <w:rFonts w:cs="Arial"/>
            <w:noProof/>
            <w:webHidden/>
            <w:sz w:val="24"/>
          </w:rPr>
          <w:instrText xml:space="preserve"> PAGEREF _Toc28143536 \h </w:instrText>
        </w:r>
        <w:r w:rsidR="00D04261">
          <w:rPr>
            <w:rFonts w:cs="Arial"/>
            <w:noProof/>
            <w:webHidden/>
            <w:sz w:val="24"/>
          </w:rPr>
        </w:r>
        <w:r w:rsidR="00D04261">
          <w:rPr>
            <w:rFonts w:cs="Arial"/>
            <w:noProof/>
            <w:webHidden/>
            <w:sz w:val="24"/>
          </w:rPr>
          <w:fldChar w:fldCharType="separate"/>
        </w:r>
        <w:r w:rsidR="00D04261">
          <w:rPr>
            <w:rFonts w:cs="Arial"/>
            <w:noProof/>
            <w:webHidden/>
            <w:sz w:val="24"/>
          </w:rPr>
          <w:t>3</w:t>
        </w:r>
        <w:r w:rsidR="00D04261">
          <w:rPr>
            <w:rFonts w:cs="Arial"/>
            <w:noProof/>
            <w:webHidden/>
            <w:sz w:val="24"/>
          </w:rPr>
          <w:fldChar w:fldCharType="end"/>
        </w:r>
      </w:hyperlink>
      <w:r w:rsidR="00D04261">
        <w:rPr>
          <w:rStyle w:val="Hyperlink"/>
          <w:rFonts w:cs="Arial"/>
          <w:noProof/>
          <w:color w:val="auto"/>
          <w:sz w:val="24"/>
          <w:u w:val="none"/>
        </w:rPr>
        <w:t>)</w:t>
      </w:r>
    </w:p>
    <w:p w:rsidR="00D04261" w:rsidRDefault="00D04261">
      <w:pPr>
        <w:rPr>
          <w:rFonts w:cs="Arial"/>
          <w:noProof/>
          <w:sz w:val="24"/>
        </w:rPr>
      </w:pPr>
    </w:p>
    <w:p w:rsidR="00D04261" w:rsidRDefault="00DC2A72">
      <w:pPr>
        <w:pStyle w:val="TOC3"/>
        <w:tabs>
          <w:tab w:val="clear" w:pos="9350"/>
          <w:tab w:val="left" w:leader="dot" w:pos="8460"/>
          <w:tab w:val="right" w:pos="9360"/>
        </w:tabs>
        <w:rPr>
          <w:rFonts w:cs="Arial"/>
          <w:bCs w:val="0"/>
          <w:sz w:val="24"/>
        </w:rPr>
      </w:pPr>
      <w:hyperlink w:anchor="_Toc28143537" w:history="1">
        <w:r w:rsidR="00D04261">
          <w:rPr>
            <w:rStyle w:val="Hyperlink"/>
            <w:rFonts w:cs="Arial"/>
            <w:color w:val="auto"/>
            <w:sz w:val="24"/>
            <w:u w:val="none"/>
          </w:rPr>
          <w:t>19.2.5.1</w:t>
        </w:r>
        <w:r w:rsidR="00D04261">
          <w:rPr>
            <w:rFonts w:cs="Arial"/>
            <w:bCs w:val="0"/>
            <w:sz w:val="24"/>
          </w:rPr>
          <w:tab/>
        </w:r>
        <w:r w:rsidR="00D04261">
          <w:rPr>
            <w:rStyle w:val="Hyperlink"/>
            <w:rFonts w:cs="Arial"/>
            <w:color w:val="auto"/>
            <w:sz w:val="24"/>
            <w:u w:val="none"/>
          </w:rPr>
          <w:t>Lane and Shoulder Widths</w:t>
        </w:r>
        <w:r w:rsidR="00D04261">
          <w:rPr>
            <w:rFonts w:cs="Arial"/>
            <w:webHidden/>
            <w:sz w:val="24"/>
          </w:rPr>
          <w:tab/>
        </w:r>
        <w:r w:rsidR="00D04261">
          <w:rPr>
            <w:rFonts w:cs="Arial"/>
            <w:sz w:val="24"/>
          </w:rPr>
          <w:t>19.2(</w:t>
        </w:r>
        <w:r w:rsidR="00D04261">
          <w:rPr>
            <w:rFonts w:cs="Arial"/>
            <w:webHidden/>
            <w:sz w:val="24"/>
          </w:rPr>
          <w:fldChar w:fldCharType="begin"/>
        </w:r>
        <w:r w:rsidR="00D04261">
          <w:rPr>
            <w:rFonts w:cs="Arial"/>
            <w:webHidden/>
            <w:sz w:val="24"/>
          </w:rPr>
          <w:instrText xml:space="preserve"> PAGEREF _Toc28143537 \h </w:instrText>
        </w:r>
        <w:r w:rsidR="00D04261">
          <w:rPr>
            <w:rFonts w:cs="Arial"/>
            <w:webHidden/>
            <w:sz w:val="24"/>
          </w:rPr>
        </w:r>
        <w:r w:rsidR="00D04261">
          <w:rPr>
            <w:rFonts w:cs="Arial"/>
            <w:webHidden/>
            <w:sz w:val="24"/>
          </w:rPr>
          <w:fldChar w:fldCharType="separate"/>
        </w:r>
        <w:r w:rsidR="00D04261">
          <w:rPr>
            <w:rFonts w:cs="Arial"/>
            <w:webHidden/>
            <w:sz w:val="24"/>
          </w:rPr>
          <w:t>3</w:t>
        </w:r>
        <w:r w:rsidR="00D04261">
          <w:rPr>
            <w:rFonts w:cs="Arial"/>
            <w:webHidden/>
            <w:sz w:val="24"/>
          </w:rPr>
          <w:fldChar w:fldCharType="end"/>
        </w:r>
      </w:hyperlink>
      <w:r w:rsidR="00D04261">
        <w:rPr>
          <w:rStyle w:val="Hyperlink"/>
          <w:rFonts w:cs="Arial"/>
          <w:color w:val="auto"/>
          <w:sz w:val="24"/>
          <w:u w:val="none"/>
        </w:rPr>
        <w:t>)</w:t>
      </w:r>
    </w:p>
    <w:p w:rsidR="00D04261" w:rsidRDefault="00DC2A72">
      <w:pPr>
        <w:pStyle w:val="TOC3"/>
        <w:tabs>
          <w:tab w:val="clear" w:pos="9350"/>
          <w:tab w:val="left" w:leader="dot" w:pos="8460"/>
          <w:tab w:val="right" w:pos="9360"/>
        </w:tabs>
        <w:rPr>
          <w:rStyle w:val="Hyperlink"/>
          <w:rFonts w:cs="Arial"/>
          <w:color w:val="auto"/>
          <w:sz w:val="24"/>
          <w:u w:val="none"/>
        </w:rPr>
      </w:pPr>
      <w:hyperlink w:anchor="_Toc28143538" w:history="1">
        <w:r w:rsidR="00D04261">
          <w:rPr>
            <w:rStyle w:val="Hyperlink"/>
            <w:rFonts w:cs="Arial"/>
            <w:color w:val="auto"/>
            <w:sz w:val="24"/>
            <w:u w:val="none"/>
          </w:rPr>
          <w:t>19.2.5.2</w:t>
        </w:r>
        <w:r w:rsidR="00D04261">
          <w:rPr>
            <w:rFonts w:cs="Arial"/>
            <w:bCs w:val="0"/>
            <w:sz w:val="24"/>
          </w:rPr>
          <w:tab/>
        </w:r>
        <w:r w:rsidR="00D04261">
          <w:rPr>
            <w:rStyle w:val="Hyperlink"/>
            <w:rFonts w:cs="Arial"/>
            <w:color w:val="auto"/>
            <w:sz w:val="24"/>
            <w:u w:val="none"/>
          </w:rPr>
          <w:t>Typical Sections</w:t>
        </w:r>
        <w:r w:rsidR="00D04261">
          <w:rPr>
            <w:rFonts w:cs="Arial"/>
            <w:webHidden/>
            <w:sz w:val="24"/>
          </w:rPr>
          <w:tab/>
        </w:r>
        <w:r w:rsidR="00D04261">
          <w:rPr>
            <w:rFonts w:cs="Arial"/>
            <w:sz w:val="24"/>
          </w:rPr>
          <w:t>19.2(</w:t>
        </w:r>
        <w:r w:rsidR="00D04261">
          <w:rPr>
            <w:rFonts w:cs="Arial"/>
            <w:webHidden/>
            <w:sz w:val="24"/>
          </w:rPr>
          <w:fldChar w:fldCharType="begin"/>
        </w:r>
        <w:r w:rsidR="00D04261">
          <w:rPr>
            <w:rFonts w:cs="Arial"/>
            <w:webHidden/>
            <w:sz w:val="24"/>
          </w:rPr>
          <w:instrText xml:space="preserve"> PAGEREF _Toc28143538 \h </w:instrText>
        </w:r>
        <w:r w:rsidR="00D04261">
          <w:rPr>
            <w:rFonts w:cs="Arial"/>
            <w:webHidden/>
            <w:sz w:val="24"/>
          </w:rPr>
        </w:r>
        <w:r w:rsidR="00D04261">
          <w:rPr>
            <w:rFonts w:cs="Arial"/>
            <w:webHidden/>
            <w:sz w:val="24"/>
          </w:rPr>
          <w:fldChar w:fldCharType="separate"/>
        </w:r>
        <w:r w:rsidR="00D04261">
          <w:rPr>
            <w:rFonts w:cs="Arial"/>
            <w:webHidden/>
            <w:sz w:val="24"/>
          </w:rPr>
          <w:t>4</w:t>
        </w:r>
        <w:r w:rsidR="00D04261">
          <w:rPr>
            <w:rFonts w:cs="Arial"/>
            <w:webHidden/>
            <w:sz w:val="24"/>
          </w:rPr>
          <w:fldChar w:fldCharType="end"/>
        </w:r>
      </w:hyperlink>
      <w:r w:rsidR="00D04261">
        <w:rPr>
          <w:rStyle w:val="Hyperlink"/>
          <w:rFonts w:cs="Arial"/>
          <w:color w:val="auto"/>
          <w:sz w:val="24"/>
          <w:u w:val="none"/>
        </w:rPr>
        <w:t>)</w:t>
      </w:r>
    </w:p>
    <w:p w:rsidR="00D04261" w:rsidRDefault="00D04261">
      <w:pPr>
        <w:rPr>
          <w:rFonts w:cs="Arial"/>
          <w:noProof/>
          <w:sz w:val="24"/>
        </w:rPr>
      </w:pPr>
    </w:p>
    <w:p w:rsidR="00D04261" w:rsidRDefault="00DC2A72">
      <w:pPr>
        <w:pStyle w:val="TOC1"/>
        <w:tabs>
          <w:tab w:val="clear" w:pos="8640"/>
          <w:tab w:val="left" w:leader="dot" w:pos="8460"/>
        </w:tabs>
        <w:rPr>
          <w:rStyle w:val="Hyperlink"/>
          <w:rFonts w:cs="Arial"/>
          <w:color w:val="auto"/>
          <w:u w:val="none"/>
        </w:rPr>
      </w:pPr>
      <w:hyperlink w:anchor="_Toc28143539" w:history="1">
        <w:r w:rsidR="00D04261">
          <w:rPr>
            <w:rStyle w:val="Hyperlink"/>
            <w:rFonts w:cs="Arial"/>
            <w:color w:val="auto"/>
            <w:u w:val="none"/>
          </w:rPr>
          <w:t>19.3</w:t>
        </w:r>
        <w:r w:rsidR="00D04261">
          <w:rPr>
            <w:rFonts w:cs="Arial"/>
            <w:bCs w:val="0"/>
          </w:rPr>
          <w:tab/>
        </w:r>
        <w:r w:rsidR="00D04261">
          <w:rPr>
            <w:rStyle w:val="Hyperlink"/>
            <w:rFonts w:cs="Arial"/>
            <w:color w:val="auto"/>
            <w:u w:val="none"/>
          </w:rPr>
          <w:t>Tables of Design Criteria</w:t>
        </w:r>
        <w:r w:rsidR="00D04261">
          <w:rPr>
            <w:rFonts w:cs="Arial"/>
            <w:webHidden/>
          </w:rPr>
          <w:tab/>
        </w:r>
        <w:r w:rsidR="00D04261">
          <w:rPr>
            <w:rFonts w:cs="Arial"/>
          </w:rPr>
          <w:t>19.3(</w:t>
        </w:r>
        <w:r w:rsidR="00D04261">
          <w:rPr>
            <w:rFonts w:cs="Arial"/>
            <w:webHidden/>
          </w:rPr>
          <w:fldChar w:fldCharType="begin"/>
        </w:r>
        <w:r w:rsidR="00D04261">
          <w:rPr>
            <w:rFonts w:cs="Arial"/>
            <w:webHidden/>
          </w:rPr>
          <w:instrText xml:space="preserve"> PAGEREF _Toc28143539 \h </w:instrText>
        </w:r>
        <w:r w:rsidR="00D04261">
          <w:rPr>
            <w:rFonts w:cs="Arial"/>
            <w:webHidden/>
          </w:rPr>
        </w:r>
        <w:r w:rsidR="00D04261">
          <w:rPr>
            <w:rFonts w:cs="Arial"/>
            <w:webHidden/>
          </w:rPr>
          <w:fldChar w:fldCharType="separate"/>
        </w:r>
        <w:r w:rsidR="00D04261">
          <w:rPr>
            <w:rFonts w:cs="Arial"/>
            <w:webHidden/>
          </w:rPr>
          <w:t>1</w:t>
        </w:r>
        <w:r w:rsidR="00D04261">
          <w:rPr>
            <w:rFonts w:cs="Arial"/>
            <w:webHidden/>
          </w:rPr>
          <w:fldChar w:fldCharType="end"/>
        </w:r>
      </w:hyperlink>
      <w:r w:rsidR="00D04261">
        <w:rPr>
          <w:rStyle w:val="Hyperlink"/>
          <w:rFonts w:cs="Arial"/>
          <w:color w:val="auto"/>
          <w:u w:val="none"/>
        </w:rPr>
        <w:t>)</w:t>
      </w:r>
    </w:p>
    <w:p w:rsidR="00D04261" w:rsidRDefault="00D04261">
      <w:pPr>
        <w:rPr>
          <w:rFonts w:cs="Arial"/>
          <w:noProof/>
          <w:sz w:val="24"/>
        </w:rPr>
      </w:pPr>
    </w:p>
    <w:p w:rsidR="00D04261" w:rsidRDefault="00DC2A72">
      <w:pPr>
        <w:pStyle w:val="TOC1"/>
        <w:tabs>
          <w:tab w:val="clear" w:pos="8640"/>
          <w:tab w:val="left" w:leader="dot" w:pos="8460"/>
        </w:tabs>
        <w:rPr>
          <w:rStyle w:val="Hyperlink"/>
          <w:rFonts w:cs="Arial"/>
          <w:color w:val="auto"/>
          <w:u w:val="none"/>
        </w:rPr>
      </w:pPr>
      <w:hyperlink w:anchor="_Toc28143540" w:history="1">
        <w:r w:rsidR="00D04261">
          <w:rPr>
            <w:rStyle w:val="Hyperlink"/>
            <w:rFonts w:cs="Arial"/>
            <w:color w:val="auto"/>
            <w:u w:val="none"/>
          </w:rPr>
          <w:t>19.4</w:t>
        </w:r>
        <w:r w:rsidR="00D04261">
          <w:rPr>
            <w:rFonts w:cs="Arial"/>
            <w:bCs w:val="0"/>
          </w:rPr>
          <w:tab/>
        </w:r>
        <w:r w:rsidR="00D04261">
          <w:rPr>
            <w:rStyle w:val="Hyperlink"/>
            <w:rFonts w:cs="Arial"/>
            <w:color w:val="auto"/>
            <w:u w:val="none"/>
          </w:rPr>
          <w:t>Interchanges/Grade Separations</w:t>
        </w:r>
        <w:r w:rsidR="00D04261">
          <w:rPr>
            <w:rFonts w:cs="Arial"/>
            <w:webHidden/>
          </w:rPr>
          <w:tab/>
        </w:r>
        <w:r w:rsidR="00D04261">
          <w:rPr>
            <w:rFonts w:cs="Arial"/>
          </w:rPr>
          <w:t>19.4(</w:t>
        </w:r>
        <w:r w:rsidR="00D04261">
          <w:rPr>
            <w:rFonts w:cs="Arial"/>
            <w:webHidden/>
          </w:rPr>
          <w:fldChar w:fldCharType="begin"/>
        </w:r>
        <w:r w:rsidR="00D04261">
          <w:rPr>
            <w:rFonts w:cs="Arial"/>
            <w:webHidden/>
          </w:rPr>
          <w:instrText xml:space="preserve"> PAGEREF _Toc28143540 \h </w:instrText>
        </w:r>
        <w:r w:rsidR="00D04261">
          <w:rPr>
            <w:rFonts w:cs="Arial"/>
            <w:webHidden/>
          </w:rPr>
        </w:r>
        <w:r w:rsidR="00D04261">
          <w:rPr>
            <w:rFonts w:cs="Arial"/>
            <w:webHidden/>
          </w:rPr>
          <w:fldChar w:fldCharType="separate"/>
        </w:r>
        <w:r w:rsidR="00D04261">
          <w:rPr>
            <w:rFonts w:cs="Arial"/>
            <w:webHidden/>
          </w:rPr>
          <w:t>1</w:t>
        </w:r>
        <w:r w:rsidR="00D04261">
          <w:rPr>
            <w:rFonts w:cs="Arial"/>
            <w:webHidden/>
          </w:rPr>
          <w:fldChar w:fldCharType="end"/>
        </w:r>
      </w:hyperlink>
      <w:r w:rsidR="00D04261">
        <w:rPr>
          <w:rStyle w:val="Hyperlink"/>
          <w:rFonts w:cs="Arial"/>
          <w:color w:val="auto"/>
          <w:u w:val="none"/>
        </w:rPr>
        <w:t>)</w:t>
      </w:r>
    </w:p>
    <w:p w:rsidR="00D04261" w:rsidRDefault="00D04261">
      <w:pPr>
        <w:rPr>
          <w:rFonts w:cs="Arial"/>
          <w:noProof/>
          <w:sz w:val="24"/>
        </w:rPr>
      </w:pPr>
    </w:p>
    <w:p w:rsidR="00D04261" w:rsidRDefault="00DC2A72">
      <w:pPr>
        <w:pStyle w:val="TOC2"/>
        <w:tabs>
          <w:tab w:val="left" w:leader="dot" w:pos="8460"/>
          <w:tab w:val="right" w:pos="9360"/>
        </w:tabs>
        <w:rPr>
          <w:rFonts w:cs="Arial"/>
          <w:noProof/>
          <w:sz w:val="24"/>
        </w:rPr>
      </w:pPr>
      <w:hyperlink w:anchor="_Toc28143541" w:history="1">
        <w:r w:rsidR="00D04261">
          <w:rPr>
            <w:rStyle w:val="Hyperlink"/>
            <w:rFonts w:cs="Arial"/>
            <w:noProof/>
            <w:color w:val="auto"/>
            <w:sz w:val="24"/>
            <w:u w:val="none"/>
          </w:rPr>
          <w:t>19.4.1</w:t>
        </w:r>
        <w:r w:rsidR="00D04261">
          <w:rPr>
            <w:rFonts w:cs="Arial"/>
            <w:bCs w:val="0"/>
            <w:noProof/>
            <w:sz w:val="24"/>
          </w:rPr>
          <w:tab/>
        </w:r>
        <w:r w:rsidR="00D04261">
          <w:rPr>
            <w:rStyle w:val="Hyperlink"/>
            <w:rFonts w:cs="Arial"/>
            <w:noProof/>
            <w:color w:val="auto"/>
            <w:sz w:val="24"/>
            <w:u w:val="none"/>
          </w:rPr>
          <w:t>Interchanges</w:t>
        </w:r>
        <w:r w:rsidR="00D04261">
          <w:rPr>
            <w:rFonts w:cs="Arial"/>
            <w:noProof/>
            <w:webHidden/>
            <w:sz w:val="24"/>
          </w:rPr>
          <w:tab/>
        </w:r>
        <w:r w:rsidR="00D04261">
          <w:rPr>
            <w:rFonts w:cs="Arial"/>
            <w:noProof/>
            <w:sz w:val="24"/>
          </w:rPr>
          <w:t>19.4(</w:t>
        </w:r>
        <w:r w:rsidR="00D04261">
          <w:rPr>
            <w:rFonts w:cs="Arial"/>
            <w:noProof/>
            <w:webHidden/>
            <w:sz w:val="24"/>
          </w:rPr>
          <w:fldChar w:fldCharType="begin"/>
        </w:r>
        <w:r w:rsidR="00D04261">
          <w:rPr>
            <w:rFonts w:cs="Arial"/>
            <w:noProof/>
            <w:webHidden/>
            <w:sz w:val="24"/>
          </w:rPr>
          <w:instrText xml:space="preserve"> PAGEREF _Toc28143541 \h </w:instrText>
        </w:r>
        <w:r w:rsidR="00D04261">
          <w:rPr>
            <w:rFonts w:cs="Arial"/>
            <w:noProof/>
            <w:webHidden/>
            <w:sz w:val="24"/>
          </w:rPr>
        </w:r>
        <w:r w:rsidR="00D04261">
          <w:rPr>
            <w:rFonts w:cs="Arial"/>
            <w:noProof/>
            <w:webHidden/>
            <w:sz w:val="24"/>
          </w:rPr>
          <w:fldChar w:fldCharType="separate"/>
        </w:r>
        <w:r w:rsidR="00D04261">
          <w:rPr>
            <w:rFonts w:cs="Arial"/>
            <w:noProof/>
            <w:webHidden/>
            <w:sz w:val="24"/>
          </w:rPr>
          <w:t>1</w:t>
        </w:r>
        <w:r w:rsidR="00D04261">
          <w:rPr>
            <w:rFonts w:cs="Arial"/>
            <w:noProof/>
            <w:webHidden/>
            <w:sz w:val="24"/>
          </w:rPr>
          <w:fldChar w:fldCharType="end"/>
        </w:r>
      </w:hyperlink>
      <w:r w:rsidR="00D04261">
        <w:rPr>
          <w:rStyle w:val="Hyperlink"/>
          <w:rFonts w:cs="Arial"/>
          <w:noProof/>
          <w:color w:val="auto"/>
          <w:sz w:val="24"/>
          <w:u w:val="none"/>
        </w:rPr>
        <w:t>)</w:t>
      </w:r>
    </w:p>
    <w:p w:rsidR="00D04261" w:rsidRDefault="00DC2A72">
      <w:pPr>
        <w:pStyle w:val="TOC2"/>
        <w:tabs>
          <w:tab w:val="left" w:leader="dot" w:pos="8460"/>
          <w:tab w:val="right" w:pos="9360"/>
        </w:tabs>
        <w:rPr>
          <w:rStyle w:val="Hyperlink"/>
          <w:rFonts w:cs="Arial"/>
          <w:noProof/>
          <w:color w:val="auto"/>
          <w:sz w:val="24"/>
          <w:u w:val="none"/>
        </w:rPr>
      </w:pPr>
      <w:hyperlink w:anchor="_Toc28143542" w:history="1">
        <w:r w:rsidR="00D04261">
          <w:rPr>
            <w:rStyle w:val="Hyperlink"/>
            <w:rFonts w:cs="Arial"/>
            <w:noProof/>
            <w:color w:val="auto"/>
            <w:sz w:val="24"/>
            <w:u w:val="none"/>
          </w:rPr>
          <w:t>19.4.2</w:t>
        </w:r>
        <w:r w:rsidR="00D04261">
          <w:rPr>
            <w:rFonts w:cs="Arial"/>
            <w:bCs w:val="0"/>
            <w:noProof/>
            <w:sz w:val="24"/>
          </w:rPr>
          <w:tab/>
        </w:r>
        <w:r w:rsidR="00D04261">
          <w:rPr>
            <w:rStyle w:val="Hyperlink"/>
            <w:rFonts w:cs="Arial"/>
            <w:noProof/>
            <w:color w:val="auto"/>
            <w:sz w:val="24"/>
            <w:u w:val="none"/>
          </w:rPr>
          <w:t>Grade Separations</w:t>
        </w:r>
        <w:r w:rsidR="00D04261">
          <w:rPr>
            <w:rFonts w:cs="Arial"/>
            <w:noProof/>
            <w:webHidden/>
            <w:sz w:val="24"/>
          </w:rPr>
          <w:tab/>
        </w:r>
        <w:r w:rsidR="00D04261">
          <w:rPr>
            <w:rFonts w:cs="Arial"/>
            <w:noProof/>
            <w:sz w:val="24"/>
          </w:rPr>
          <w:t>19.4(</w:t>
        </w:r>
        <w:r w:rsidR="00D04261">
          <w:rPr>
            <w:rFonts w:cs="Arial"/>
            <w:noProof/>
            <w:webHidden/>
            <w:sz w:val="24"/>
          </w:rPr>
          <w:fldChar w:fldCharType="begin"/>
        </w:r>
        <w:r w:rsidR="00D04261">
          <w:rPr>
            <w:rFonts w:cs="Arial"/>
            <w:noProof/>
            <w:webHidden/>
            <w:sz w:val="24"/>
          </w:rPr>
          <w:instrText xml:space="preserve"> PAGEREF _Toc28143542 \h </w:instrText>
        </w:r>
        <w:r w:rsidR="00D04261">
          <w:rPr>
            <w:rFonts w:cs="Arial"/>
            <w:noProof/>
            <w:webHidden/>
            <w:sz w:val="24"/>
          </w:rPr>
        </w:r>
        <w:r w:rsidR="00D04261">
          <w:rPr>
            <w:rFonts w:cs="Arial"/>
            <w:noProof/>
            <w:webHidden/>
            <w:sz w:val="24"/>
          </w:rPr>
          <w:fldChar w:fldCharType="separate"/>
        </w:r>
        <w:r w:rsidR="00D04261">
          <w:rPr>
            <w:rFonts w:cs="Arial"/>
            <w:noProof/>
            <w:webHidden/>
            <w:sz w:val="24"/>
          </w:rPr>
          <w:t>1</w:t>
        </w:r>
        <w:r w:rsidR="00D04261">
          <w:rPr>
            <w:rFonts w:cs="Arial"/>
            <w:noProof/>
            <w:webHidden/>
            <w:sz w:val="24"/>
          </w:rPr>
          <w:fldChar w:fldCharType="end"/>
        </w:r>
      </w:hyperlink>
      <w:r w:rsidR="00D04261">
        <w:rPr>
          <w:rStyle w:val="Hyperlink"/>
          <w:rFonts w:cs="Arial"/>
          <w:noProof/>
          <w:color w:val="auto"/>
          <w:sz w:val="24"/>
          <w:u w:val="none"/>
        </w:rPr>
        <w:t>)</w:t>
      </w:r>
    </w:p>
    <w:p w:rsidR="00D04261" w:rsidRDefault="00D04261">
      <w:pPr>
        <w:rPr>
          <w:rFonts w:cs="Arial"/>
          <w:noProof/>
          <w:sz w:val="24"/>
        </w:rPr>
      </w:pPr>
    </w:p>
    <w:p w:rsidR="00D04261" w:rsidRDefault="00DC2A72">
      <w:pPr>
        <w:pStyle w:val="TOC3"/>
        <w:tabs>
          <w:tab w:val="clear" w:pos="9350"/>
          <w:tab w:val="left" w:leader="dot" w:pos="8460"/>
          <w:tab w:val="right" w:pos="9360"/>
        </w:tabs>
        <w:rPr>
          <w:rFonts w:cs="Arial"/>
          <w:bCs w:val="0"/>
          <w:sz w:val="24"/>
        </w:rPr>
      </w:pPr>
      <w:hyperlink w:anchor="_Toc28143543" w:history="1">
        <w:r w:rsidR="00D04261">
          <w:rPr>
            <w:rStyle w:val="Hyperlink"/>
            <w:rFonts w:cs="Arial"/>
            <w:color w:val="auto"/>
            <w:sz w:val="24"/>
            <w:u w:val="none"/>
          </w:rPr>
          <w:t>19.4.2.1</w:t>
        </w:r>
        <w:r w:rsidR="00D04261">
          <w:rPr>
            <w:rFonts w:cs="Arial"/>
            <w:bCs w:val="0"/>
            <w:sz w:val="24"/>
          </w:rPr>
          <w:tab/>
        </w:r>
        <w:r w:rsidR="00D04261">
          <w:rPr>
            <w:rStyle w:val="Hyperlink"/>
            <w:rFonts w:cs="Arial"/>
            <w:color w:val="auto"/>
            <w:sz w:val="24"/>
            <w:u w:val="none"/>
          </w:rPr>
          <w:t>Justification</w:t>
        </w:r>
        <w:r w:rsidR="00D04261">
          <w:rPr>
            <w:rFonts w:cs="Arial"/>
            <w:webHidden/>
            <w:sz w:val="24"/>
          </w:rPr>
          <w:tab/>
        </w:r>
        <w:r w:rsidR="00D04261">
          <w:rPr>
            <w:rFonts w:cs="Arial"/>
            <w:sz w:val="24"/>
          </w:rPr>
          <w:t>19.4(</w:t>
        </w:r>
        <w:r w:rsidR="00D04261">
          <w:rPr>
            <w:rFonts w:cs="Arial"/>
            <w:webHidden/>
            <w:sz w:val="24"/>
          </w:rPr>
          <w:fldChar w:fldCharType="begin"/>
        </w:r>
        <w:r w:rsidR="00D04261">
          <w:rPr>
            <w:rFonts w:cs="Arial"/>
            <w:webHidden/>
            <w:sz w:val="24"/>
          </w:rPr>
          <w:instrText xml:space="preserve"> PAGEREF _Toc28143543 \h </w:instrText>
        </w:r>
        <w:r w:rsidR="00D04261">
          <w:rPr>
            <w:rFonts w:cs="Arial"/>
            <w:webHidden/>
            <w:sz w:val="24"/>
          </w:rPr>
        </w:r>
        <w:r w:rsidR="00D04261">
          <w:rPr>
            <w:rFonts w:cs="Arial"/>
            <w:webHidden/>
            <w:sz w:val="24"/>
          </w:rPr>
          <w:fldChar w:fldCharType="separate"/>
        </w:r>
        <w:r w:rsidR="00D04261">
          <w:rPr>
            <w:rFonts w:cs="Arial"/>
            <w:webHidden/>
            <w:sz w:val="24"/>
          </w:rPr>
          <w:t>1</w:t>
        </w:r>
        <w:r w:rsidR="00D04261">
          <w:rPr>
            <w:rFonts w:cs="Arial"/>
            <w:webHidden/>
            <w:sz w:val="24"/>
          </w:rPr>
          <w:fldChar w:fldCharType="end"/>
        </w:r>
      </w:hyperlink>
      <w:r w:rsidR="00D04261">
        <w:rPr>
          <w:rStyle w:val="Hyperlink"/>
          <w:rFonts w:cs="Arial"/>
          <w:color w:val="auto"/>
          <w:sz w:val="24"/>
          <w:u w:val="none"/>
        </w:rPr>
        <w:t>)</w:t>
      </w:r>
    </w:p>
    <w:p w:rsidR="00D04261" w:rsidRDefault="00DC2A72">
      <w:pPr>
        <w:pStyle w:val="TOC3"/>
        <w:tabs>
          <w:tab w:val="clear" w:pos="9350"/>
          <w:tab w:val="left" w:leader="dot" w:pos="8460"/>
          <w:tab w:val="right" w:pos="9360"/>
        </w:tabs>
        <w:rPr>
          <w:rFonts w:cs="Arial"/>
          <w:bCs w:val="0"/>
          <w:sz w:val="24"/>
        </w:rPr>
      </w:pPr>
      <w:hyperlink w:anchor="_Toc28143544" w:history="1">
        <w:r w:rsidR="00D04261">
          <w:rPr>
            <w:rStyle w:val="Hyperlink"/>
            <w:rFonts w:cs="Arial"/>
            <w:color w:val="auto"/>
            <w:sz w:val="24"/>
            <w:u w:val="none"/>
          </w:rPr>
          <w:t>19.4.2.2</w:t>
        </w:r>
        <w:r w:rsidR="00D04261">
          <w:rPr>
            <w:rFonts w:cs="Arial"/>
            <w:bCs w:val="0"/>
            <w:sz w:val="24"/>
          </w:rPr>
          <w:tab/>
        </w:r>
        <w:r w:rsidR="00D04261">
          <w:rPr>
            <w:rStyle w:val="Hyperlink"/>
            <w:rFonts w:cs="Arial"/>
            <w:color w:val="auto"/>
            <w:sz w:val="24"/>
            <w:u w:val="none"/>
          </w:rPr>
          <w:t>General Design Considerations</w:t>
        </w:r>
        <w:r w:rsidR="00D04261">
          <w:rPr>
            <w:rFonts w:cs="Arial"/>
            <w:webHidden/>
            <w:sz w:val="24"/>
          </w:rPr>
          <w:tab/>
        </w:r>
        <w:r w:rsidR="00D04261">
          <w:rPr>
            <w:rFonts w:cs="Arial"/>
            <w:sz w:val="24"/>
          </w:rPr>
          <w:t>19.4(</w:t>
        </w:r>
        <w:r w:rsidR="00D04261">
          <w:rPr>
            <w:rFonts w:cs="Arial"/>
            <w:webHidden/>
            <w:sz w:val="24"/>
          </w:rPr>
          <w:fldChar w:fldCharType="begin"/>
        </w:r>
        <w:r w:rsidR="00D04261">
          <w:rPr>
            <w:rFonts w:cs="Arial"/>
            <w:webHidden/>
            <w:sz w:val="24"/>
          </w:rPr>
          <w:instrText xml:space="preserve"> PAGEREF _Toc28143544 \h </w:instrText>
        </w:r>
        <w:r w:rsidR="00D04261">
          <w:rPr>
            <w:rFonts w:cs="Arial"/>
            <w:webHidden/>
            <w:sz w:val="24"/>
          </w:rPr>
        </w:r>
        <w:r w:rsidR="00D04261">
          <w:rPr>
            <w:rFonts w:cs="Arial"/>
            <w:webHidden/>
            <w:sz w:val="24"/>
          </w:rPr>
          <w:fldChar w:fldCharType="separate"/>
        </w:r>
        <w:r w:rsidR="00D04261">
          <w:rPr>
            <w:rFonts w:cs="Arial"/>
            <w:webHidden/>
            <w:sz w:val="24"/>
          </w:rPr>
          <w:t>3</w:t>
        </w:r>
        <w:r w:rsidR="00D04261">
          <w:rPr>
            <w:rFonts w:cs="Arial"/>
            <w:webHidden/>
            <w:sz w:val="24"/>
          </w:rPr>
          <w:fldChar w:fldCharType="end"/>
        </w:r>
      </w:hyperlink>
      <w:r w:rsidR="00D04261">
        <w:rPr>
          <w:rStyle w:val="Hyperlink"/>
          <w:rFonts w:cs="Arial"/>
          <w:color w:val="auto"/>
          <w:sz w:val="24"/>
          <w:u w:val="none"/>
        </w:rPr>
        <w:t>)</w:t>
      </w:r>
    </w:p>
    <w:p w:rsidR="00D04261" w:rsidRDefault="00DC2A72">
      <w:pPr>
        <w:pStyle w:val="TOC3"/>
        <w:tabs>
          <w:tab w:val="clear" w:pos="9350"/>
          <w:tab w:val="left" w:leader="dot" w:pos="8460"/>
          <w:tab w:val="right" w:pos="9360"/>
        </w:tabs>
        <w:rPr>
          <w:rStyle w:val="Hyperlink"/>
          <w:rFonts w:cs="Arial"/>
          <w:color w:val="auto"/>
          <w:sz w:val="24"/>
          <w:u w:val="none"/>
        </w:rPr>
      </w:pPr>
      <w:hyperlink w:anchor="_Toc28143545" w:history="1">
        <w:r w:rsidR="00D04261">
          <w:rPr>
            <w:rStyle w:val="Hyperlink"/>
            <w:rFonts w:cs="Arial"/>
            <w:color w:val="auto"/>
            <w:sz w:val="24"/>
            <w:u w:val="none"/>
          </w:rPr>
          <w:t>19.4.2.3</w:t>
        </w:r>
        <w:r w:rsidR="00D04261">
          <w:rPr>
            <w:rFonts w:cs="Arial"/>
            <w:bCs w:val="0"/>
            <w:sz w:val="24"/>
          </w:rPr>
          <w:tab/>
        </w:r>
        <w:r w:rsidR="00D04261">
          <w:rPr>
            <w:rStyle w:val="Hyperlink"/>
            <w:rFonts w:cs="Arial"/>
            <w:color w:val="auto"/>
            <w:sz w:val="24"/>
            <w:u w:val="none"/>
          </w:rPr>
          <w:t>Underpass Roadway</w:t>
        </w:r>
        <w:r w:rsidR="00D04261">
          <w:rPr>
            <w:rFonts w:cs="Arial"/>
            <w:webHidden/>
            <w:sz w:val="24"/>
          </w:rPr>
          <w:tab/>
        </w:r>
        <w:r w:rsidR="00D04261">
          <w:rPr>
            <w:rFonts w:cs="Arial"/>
            <w:sz w:val="24"/>
          </w:rPr>
          <w:t>19.4(</w:t>
        </w:r>
        <w:r w:rsidR="00D04261">
          <w:rPr>
            <w:rFonts w:cs="Arial"/>
            <w:webHidden/>
            <w:sz w:val="24"/>
          </w:rPr>
          <w:fldChar w:fldCharType="begin"/>
        </w:r>
        <w:r w:rsidR="00D04261">
          <w:rPr>
            <w:rFonts w:cs="Arial"/>
            <w:webHidden/>
            <w:sz w:val="24"/>
          </w:rPr>
          <w:instrText xml:space="preserve"> PAGEREF _Toc28143545 \h </w:instrText>
        </w:r>
        <w:r w:rsidR="00D04261">
          <w:rPr>
            <w:rFonts w:cs="Arial"/>
            <w:webHidden/>
            <w:sz w:val="24"/>
          </w:rPr>
        </w:r>
        <w:r w:rsidR="00D04261">
          <w:rPr>
            <w:rFonts w:cs="Arial"/>
            <w:webHidden/>
            <w:sz w:val="24"/>
          </w:rPr>
          <w:fldChar w:fldCharType="separate"/>
        </w:r>
        <w:r w:rsidR="00D04261">
          <w:rPr>
            <w:rFonts w:cs="Arial"/>
            <w:webHidden/>
            <w:sz w:val="24"/>
          </w:rPr>
          <w:t>6</w:t>
        </w:r>
        <w:r w:rsidR="00D04261">
          <w:rPr>
            <w:rFonts w:cs="Arial"/>
            <w:webHidden/>
            <w:sz w:val="24"/>
          </w:rPr>
          <w:fldChar w:fldCharType="end"/>
        </w:r>
      </w:hyperlink>
      <w:r w:rsidR="00D04261">
        <w:rPr>
          <w:rStyle w:val="Hyperlink"/>
          <w:rFonts w:cs="Arial"/>
          <w:color w:val="auto"/>
          <w:sz w:val="24"/>
          <w:u w:val="none"/>
        </w:rPr>
        <w:t>)</w:t>
      </w:r>
    </w:p>
    <w:p w:rsidR="00D04261" w:rsidRDefault="00D04261">
      <w:pPr>
        <w:rPr>
          <w:rFonts w:cs="Arial"/>
          <w:noProof/>
          <w:sz w:val="24"/>
        </w:rPr>
      </w:pPr>
    </w:p>
    <w:p w:rsidR="00D04261" w:rsidRDefault="00DC2A72">
      <w:pPr>
        <w:pStyle w:val="TOC1"/>
        <w:tabs>
          <w:tab w:val="clear" w:pos="8640"/>
          <w:tab w:val="left" w:leader="dot" w:pos="8460"/>
        </w:tabs>
        <w:rPr>
          <w:rStyle w:val="Hyperlink"/>
          <w:rFonts w:cs="Arial"/>
          <w:color w:val="auto"/>
          <w:u w:val="none"/>
        </w:rPr>
      </w:pPr>
      <w:hyperlink w:anchor="_Toc28143546" w:history="1">
        <w:r w:rsidR="00D04261">
          <w:rPr>
            <w:rStyle w:val="Hyperlink"/>
            <w:rFonts w:cs="Arial"/>
            <w:color w:val="auto"/>
            <w:u w:val="none"/>
          </w:rPr>
          <w:t>19.5</w:t>
        </w:r>
        <w:r w:rsidR="00D04261">
          <w:rPr>
            <w:rFonts w:cs="Arial"/>
            <w:bCs w:val="0"/>
          </w:rPr>
          <w:tab/>
        </w:r>
        <w:r w:rsidR="00D04261">
          <w:rPr>
            <w:rStyle w:val="Hyperlink"/>
            <w:rFonts w:cs="Arial"/>
            <w:color w:val="auto"/>
            <w:u w:val="none"/>
          </w:rPr>
          <w:t>Miscellaneous Elements</w:t>
        </w:r>
        <w:r w:rsidR="00D04261">
          <w:rPr>
            <w:rFonts w:cs="Arial"/>
            <w:webHidden/>
          </w:rPr>
          <w:tab/>
        </w:r>
        <w:r w:rsidR="00D04261">
          <w:rPr>
            <w:rFonts w:cs="Arial"/>
          </w:rPr>
          <w:t>19.5(</w:t>
        </w:r>
        <w:r w:rsidR="00D04261">
          <w:rPr>
            <w:rFonts w:cs="Arial"/>
            <w:webHidden/>
          </w:rPr>
          <w:fldChar w:fldCharType="begin"/>
        </w:r>
        <w:r w:rsidR="00D04261">
          <w:rPr>
            <w:rFonts w:cs="Arial"/>
            <w:webHidden/>
          </w:rPr>
          <w:instrText xml:space="preserve"> PAGEREF _Toc28143546 \h </w:instrText>
        </w:r>
        <w:r w:rsidR="00D04261">
          <w:rPr>
            <w:rFonts w:cs="Arial"/>
            <w:webHidden/>
          </w:rPr>
        </w:r>
        <w:r w:rsidR="00D04261">
          <w:rPr>
            <w:rFonts w:cs="Arial"/>
            <w:webHidden/>
          </w:rPr>
          <w:fldChar w:fldCharType="separate"/>
        </w:r>
        <w:r w:rsidR="00D04261">
          <w:rPr>
            <w:rFonts w:cs="Arial"/>
            <w:webHidden/>
          </w:rPr>
          <w:t>1</w:t>
        </w:r>
        <w:r w:rsidR="00D04261">
          <w:rPr>
            <w:rFonts w:cs="Arial"/>
            <w:webHidden/>
          </w:rPr>
          <w:fldChar w:fldCharType="end"/>
        </w:r>
      </w:hyperlink>
      <w:r w:rsidR="00D04261">
        <w:rPr>
          <w:rStyle w:val="Hyperlink"/>
          <w:rFonts w:cs="Arial"/>
          <w:color w:val="auto"/>
          <w:u w:val="none"/>
        </w:rPr>
        <w:t>)</w:t>
      </w:r>
    </w:p>
    <w:p w:rsidR="00D04261" w:rsidRDefault="00D04261">
      <w:pPr>
        <w:rPr>
          <w:rFonts w:cs="Arial"/>
          <w:noProof/>
          <w:sz w:val="24"/>
        </w:rPr>
      </w:pPr>
    </w:p>
    <w:p w:rsidR="00D04261" w:rsidRDefault="00DC2A72">
      <w:pPr>
        <w:pStyle w:val="TOC2"/>
        <w:tabs>
          <w:tab w:val="left" w:leader="dot" w:pos="8460"/>
          <w:tab w:val="right" w:pos="9360"/>
        </w:tabs>
        <w:rPr>
          <w:rFonts w:cs="Arial"/>
          <w:bCs w:val="0"/>
          <w:noProof/>
          <w:sz w:val="24"/>
        </w:rPr>
      </w:pPr>
      <w:hyperlink w:anchor="_Toc28143547" w:history="1">
        <w:r w:rsidR="00D04261">
          <w:rPr>
            <w:rStyle w:val="Hyperlink"/>
            <w:rFonts w:cs="Arial"/>
            <w:noProof/>
            <w:color w:val="auto"/>
            <w:sz w:val="24"/>
            <w:u w:val="none"/>
          </w:rPr>
          <w:t>19.5.1</w:t>
        </w:r>
        <w:r w:rsidR="00D04261">
          <w:rPr>
            <w:rFonts w:cs="Arial"/>
            <w:bCs w:val="0"/>
            <w:noProof/>
            <w:sz w:val="24"/>
          </w:rPr>
          <w:tab/>
        </w:r>
        <w:r w:rsidR="00D04261">
          <w:rPr>
            <w:rStyle w:val="Hyperlink"/>
            <w:rFonts w:cs="Arial"/>
            <w:noProof/>
            <w:color w:val="auto"/>
            <w:sz w:val="24"/>
            <w:u w:val="none"/>
          </w:rPr>
          <w:t>Freeway Lane Drops</w:t>
        </w:r>
        <w:r w:rsidR="00D04261">
          <w:rPr>
            <w:rFonts w:cs="Arial"/>
            <w:noProof/>
            <w:webHidden/>
            <w:sz w:val="24"/>
          </w:rPr>
          <w:tab/>
        </w:r>
        <w:r w:rsidR="00D04261">
          <w:rPr>
            <w:rFonts w:cs="Arial"/>
            <w:noProof/>
            <w:sz w:val="24"/>
          </w:rPr>
          <w:t>19.5(</w:t>
        </w:r>
        <w:r w:rsidR="00D04261">
          <w:rPr>
            <w:rFonts w:cs="Arial"/>
            <w:noProof/>
            <w:webHidden/>
            <w:sz w:val="24"/>
          </w:rPr>
          <w:fldChar w:fldCharType="begin"/>
        </w:r>
        <w:r w:rsidR="00D04261">
          <w:rPr>
            <w:rFonts w:cs="Arial"/>
            <w:noProof/>
            <w:webHidden/>
            <w:sz w:val="24"/>
          </w:rPr>
          <w:instrText xml:space="preserve"> PAGEREF _Toc28143547 \h </w:instrText>
        </w:r>
        <w:r w:rsidR="00D04261">
          <w:rPr>
            <w:rFonts w:cs="Arial"/>
            <w:noProof/>
            <w:webHidden/>
            <w:sz w:val="24"/>
          </w:rPr>
        </w:r>
        <w:r w:rsidR="00D04261">
          <w:rPr>
            <w:rFonts w:cs="Arial"/>
            <w:noProof/>
            <w:webHidden/>
            <w:sz w:val="24"/>
          </w:rPr>
          <w:fldChar w:fldCharType="separate"/>
        </w:r>
        <w:r w:rsidR="00D04261">
          <w:rPr>
            <w:rFonts w:cs="Arial"/>
            <w:noProof/>
            <w:webHidden/>
            <w:sz w:val="24"/>
          </w:rPr>
          <w:t>1</w:t>
        </w:r>
        <w:r w:rsidR="00D04261">
          <w:rPr>
            <w:rFonts w:cs="Arial"/>
            <w:noProof/>
            <w:webHidden/>
            <w:sz w:val="24"/>
          </w:rPr>
          <w:fldChar w:fldCharType="end"/>
        </w:r>
      </w:hyperlink>
      <w:r w:rsidR="00D04261">
        <w:rPr>
          <w:rStyle w:val="Hyperlink"/>
          <w:rFonts w:cs="Arial"/>
          <w:noProof/>
          <w:color w:val="auto"/>
          <w:sz w:val="24"/>
          <w:u w:val="none"/>
        </w:rPr>
        <w:t>)</w:t>
      </w:r>
    </w:p>
    <w:p w:rsidR="00D04261" w:rsidRDefault="00DC2A72">
      <w:pPr>
        <w:pStyle w:val="TOC2"/>
        <w:tabs>
          <w:tab w:val="left" w:leader="dot" w:pos="8460"/>
          <w:tab w:val="right" w:pos="9360"/>
        </w:tabs>
        <w:rPr>
          <w:rFonts w:cs="Arial"/>
          <w:bCs w:val="0"/>
          <w:noProof/>
          <w:sz w:val="24"/>
        </w:rPr>
      </w:pPr>
      <w:hyperlink w:anchor="_Toc28143548" w:history="1">
        <w:r w:rsidR="00D04261">
          <w:rPr>
            <w:rStyle w:val="Hyperlink"/>
            <w:rFonts w:cs="Arial"/>
            <w:noProof/>
            <w:color w:val="auto"/>
            <w:sz w:val="24"/>
            <w:u w:val="none"/>
          </w:rPr>
          <w:t>19.5.2</w:t>
        </w:r>
        <w:r w:rsidR="00D04261">
          <w:rPr>
            <w:rFonts w:cs="Arial"/>
            <w:bCs w:val="0"/>
            <w:noProof/>
            <w:sz w:val="24"/>
          </w:rPr>
          <w:tab/>
        </w:r>
        <w:r w:rsidR="00D04261">
          <w:rPr>
            <w:rStyle w:val="Hyperlink"/>
            <w:rFonts w:cs="Arial"/>
            <w:noProof/>
            <w:color w:val="auto"/>
            <w:sz w:val="24"/>
            <w:u w:val="none"/>
          </w:rPr>
          <w:t>Weaving</w:t>
        </w:r>
        <w:r w:rsidR="00D04261">
          <w:rPr>
            <w:rFonts w:cs="Arial"/>
            <w:noProof/>
            <w:webHidden/>
            <w:sz w:val="24"/>
          </w:rPr>
          <w:tab/>
        </w:r>
        <w:r w:rsidR="00D04261">
          <w:rPr>
            <w:rFonts w:cs="Arial"/>
            <w:noProof/>
            <w:sz w:val="24"/>
          </w:rPr>
          <w:t>19.5(</w:t>
        </w:r>
        <w:r w:rsidR="00D04261">
          <w:rPr>
            <w:rFonts w:cs="Arial"/>
            <w:noProof/>
            <w:webHidden/>
            <w:sz w:val="24"/>
          </w:rPr>
          <w:fldChar w:fldCharType="begin"/>
        </w:r>
        <w:r w:rsidR="00D04261">
          <w:rPr>
            <w:rFonts w:cs="Arial"/>
            <w:noProof/>
            <w:webHidden/>
            <w:sz w:val="24"/>
          </w:rPr>
          <w:instrText xml:space="preserve"> PAGEREF _Toc28143548 \h </w:instrText>
        </w:r>
        <w:r w:rsidR="00D04261">
          <w:rPr>
            <w:rFonts w:cs="Arial"/>
            <w:noProof/>
            <w:webHidden/>
            <w:sz w:val="24"/>
          </w:rPr>
        </w:r>
        <w:r w:rsidR="00D04261">
          <w:rPr>
            <w:rFonts w:cs="Arial"/>
            <w:noProof/>
            <w:webHidden/>
            <w:sz w:val="24"/>
          </w:rPr>
          <w:fldChar w:fldCharType="separate"/>
        </w:r>
        <w:r w:rsidR="00D04261">
          <w:rPr>
            <w:rFonts w:cs="Arial"/>
            <w:noProof/>
            <w:webHidden/>
            <w:sz w:val="24"/>
          </w:rPr>
          <w:t>3</w:t>
        </w:r>
        <w:r w:rsidR="00D04261">
          <w:rPr>
            <w:rFonts w:cs="Arial"/>
            <w:noProof/>
            <w:webHidden/>
            <w:sz w:val="24"/>
          </w:rPr>
          <w:fldChar w:fldCharType="end"/>
        </w:r>
      </w:hyperlink>
      <w:r w:rsidR="00D04261">
        <w:rPr>
          <w:rStyle w:val="Hyperlink"/>
          <w:rFonts w:cs="Arial"/>
          <w:noProof/>
          <w:color w:val="auto"/>
          <w:sz w:val="24"/>
          <w:u w:val="none"/>
        </w:rPr>
        <w:t>)</w:t>
      </w:r>
    </w:p>
    <w:p w:rsidR="00D04261" w:rsidRDefault="00DC2A72">
      <w:pPr>
        <w:pStyle w:val="TOC2"/>
        <w:tabs>
          <w:tab w:val="left" w:leader="dot" w:pos="8460"/>
          <w:tab w:val="right" w:pos="9360"/>
        </w:tabs>
        <w:rPr>
          <w:rStyle w:val="Hyperlink"/>
          <w:rFonts w:cs="Arial"/>
          <w:noProof/>
          <w:color w:val="auto"/>
          <w:sz w:val="24"/>
          <w:u w:val="none"/>
        </w:rPr>
      </w:pPr>
      <w:hyperlink w:anchor="_Toc28143549" w:history="1">
        <w:r w:rsidR="00D04261">
          <w:rPr>
            <w:rStyle w:val="Hyperlink"/>
            <w:rFonts w:cs="Arial"/>
            <w:noProof/>
            <w:color w:val="auto"/>
            <w:sz w:val="24"/>
            <w:u w:val="none"/>
          </w:rPr>
          <w:t>19.5.3</w:t>
        </w:r>
        <w:r w:rsidR="00D04261">
          <w:rPr>
            <w:rFonts w:cs="Arial"/>
            <w:bCs w:val="0"/>
            <w:noProof/>
            <w:sz w:val="24"/>
          </w:rPr>
          <w:tab/>
        </w:r>
        <w:r w:rsidR="00D04261">
          <w:rPr>
            <w:rStyle w:val="Hyperlink"/>
            <w:rFonts w:cs="Arial"/>
            <w:noProof/>
            <w:color w:val="auto"/>
            <w:sz w:val="24"/>
            <w:u w:val="none"/>
          </w:rPr>
          <w:t>Frontage Roads</w:t>
        </w:r>
        <w:r w:rsidR="00D04261">
          <w:rPr>
            <w:rFonts w:cs="Arial"/>
            <w:noProof/>
            <w:webHidden/>
            <w:sz w:val="24"/>
          </w:rPr>
          <w:tab/>
        </w:r>
        <w:r w:rsidR="00D04261">
          <w:rPr>
            <w:rFonts w:cs="Arial"/>
            <w:noProof/>
            <w:sz w:val="24"/>
          </w:rPr>
          <w:t>19.5(</w:t>
        </w:r>
        <w:r w:rsidR="00D04261">
          <w:rPr>
            <w:rFonts w:cs="Arial"/>
            <w:noProof/>
            <w:webHidden/>
            <w:sz w:val="24"/>
          </w:rPr>
          <w:fldChar w:fldCharType="begin"/>
        </w:r>
        <w:r w:rsidR="00D04261">
          <w:rPr>
            <w:rFonts w:cs="Arial"/>
            <w:noProof/>
            <w:webHidden/>
            <w:sz w:val="24"/>
          </w:rPr>
          <w:instrText xml:space="preserve"> PAGEREF _Toc28143549 \h </w:instrText>
        </w:r>
        <w:r w:rsidR="00D04261">
          <w:rPr>
            <w:rFonts w:cs="Arial"/>
            <w:noProof/>
            <w:webHidden/>
            <w:sz w:val="24"/>
          </w:rPr>
        </w:r>
        <w:r w:rsidR="00D04261">
          <w:rPr>
            <w:rFonts w:cs="Arial"/>
            <w:noProof/>
            <w:webHidden/>
            <w:sz w:val="24"/>
          </w:rPr>
          <w:fldChar w:fldCharType="separate"/>
        </w:r>
        <w:r w:rsidR="00D04261">
          <w:rPr>
            <w:rFonts w:cs="Arial"/>
            <w:noProof/>
            <w:webHidden/>
            <w:sz w:val="24"/>
          </w:rPr>
          <w:t>3</w:t>
        </w:r>
        <w:r w:rsidR="00D04261">
          <w:rPr>
            <w:rFonts w:cs="Arial"/>
            <w:noProof/>
            <w:webHidden/>
            <w:sz w:val="24"/>
          </w:rPr>
          <w:fldChar w:fldCharType="end"/>
        </w:r>
      </w:hyperlink>
      <w:r w:rsidR="00D04261">
        <w:rPr>
          <w:rStyle w:val="Hyperlink"/>
          <w:rFonts w:cs="Arial"/>
          <w:noProof/>
          <w:color w:val="auto"/>
          <w:sz w:val="24"/>
          <w:u w:val="none"/>
        </w:rPr>
        <w:t>)</w:t>
      </w:r>
    </w:p>
    <w:p w:rsidR="00D04261" w:rsidRDefault="00D04261">
      <w:pPr>
        <w:rPr>
          <w:rFonts w:cs="Arial"/>
          <w:noProof/>
          <w:sz w:val="24"/>
        </w:rPr>
      </w:pPr>
    </w:p>
    <w:p w:rsidR="00D04261" w:rsidRDefault="00DC2A72">
      <w:pPr>
        <w:pStyle w:val="TOC3"/>
        <w:tabs>
          <w:tab w:val="clear" w:pos="9350"/>
          <w:tab w:val="left" w:leader="dot" w:pos="8460"/>
          <w:tab w:val="right" w:pos="9360"/>
        </w:tabs>
        <w:rPr>
          <w:rFonts w:cs="Arial"/>
          <w:bCs w:val="0"/>
          <w:sz w:val="24"/>
        </w:rPr>
      </w:pPr>
      <w:hyperlink w:anchor="_Toc28143550" w:history="1">
        <w:r w:rsidR="00D04261">
          <w:rPr>
            <w:rStyle w:val="Hyperlink"/>
            <w:rFonts w:cs="Arial"/>
            <w:color w:val="auto"/>
            <w:sz w:val="24"/>
            <w:u w:val="none"/>
          </w:rPr>
          <w:t>19.5.3.1</w:t>
        </w:r>
        <w:r w:rsidR="00D04261">
          <w:rPr>
            <w:rFonts w:cs="Arial"/>
            <w:bCs w:val="0"/>
            <w:sz w:val="24"/>
          </w:rPr>
          <w:tab/>
        </w:r>
        <w:r w:rsidR="00D04261">
          <w:rPr>
            <w:rStyle w:val="Hyperlink"/>
            <w:rFonts w:cs="Arial"/>
            <w:color w:val="auto"/>
            <w:sz w:val="24"/>
            <w:u w:val="none"/>
          </w:rPr>
          <w:t>General</w:t>
        </w:r>
        <w:r w:rsidR="00D04261">
          <w:rPr>
            <w:rFonts w:cs="Arial"/>
            <w:webHidden/>
            <w:sz w:val="24"/>
          </w:rPr>
          <w:tab/>
        </w:r>
        <w:r w:rsidR="00D04261">
          <w:rPr>
            <w:rFonts w:cs="Arial"/>
            <w:sz w:val="24"/>
          </w:rPr>
          <w:t>19.5(</w:t>
        </w:r>
        <w:r w:rsidR="00D04261">
          <w:rPr>
            <w:rFonts w:cs="Arial"/>
            <w:webHidden/>
            <w:sz w:val="24"/>
          </w:rPr>
          <w:fldChar w:fldCharType="begin"/>
        </w:r>
        <w:r w:rsidR="00D04261">
          <w:rPr>
            <w:rFonts w:cs="Arial"/>
            <w:webHidden/>
            <w:sz w:val="24"/>
          </w:rPr>
          <w:instrText xml:space="preserve"> PAGEREF _Toc28143550 \h </w:instrText>
        </w:r>
        <w:r w:rsidR="00D04261">
          <w:rPr>
            <w:rFonts w:cs="Arial"/>
            <w:webHidden/>
            <w:sz w:val="24"/>
          </w:rPr>
        </w:r>
        <w:r w:rsidR="00D04261">
          <w:rPr>
            <w:rFonts w:cs="Arial"/>
            <w:webHidden/>
            <w:sz w:val="24"/>
          </w:rPr>
          <w:fldChar w:fldCharType="separate"/>
        </w:r>
        <w:r w:rsidR="00D04261">
          <w:rPr>
            <w:rFonts w:cs="Arial"/>
            <w:webHidden/>
            <w:sz w:val="24"/>
          </w:rPr>
          <w:t>3</w:t>
        </w:r>
        <w:r w:rsidR="00D04261">
          <w:rPr>
            <w:rFonts w:cs="Arial"/>
            <w:webHidden/>
            <w:sz w:val="24"/>
          </w:rPr>
          <w:fldChar w:fldCharType="end"/>
        </w:r>
      </w:hyperlink>
      <w:r w:rsidR="00D04261">
        <w:rPr>
          <w:rStyle w:val="Hyperlink"/>
          <w:rFonts w:cs="Arial"/>
          <w:color w:val="auto"/>
          <w:sz w:val="24"/>
          <w:u w:val="none"/>
        </w:rPr>
        <w:t>)</w:t>
      </w:r>
    </w:p>
    <w:p w:rsidR="00D04261" w:rsidRDefault="00DC2A72">
      <w:pPr>
        <w:pStyle w:val="TOC3"/>
        <w:tabs>
          <w:tab w:val="clear" w:pos="9350"/>
          <w:tab w:val="left" w:leader="dot" w:pos="8460"/>
          <w:tab w:val="right" w:pos="9360"/>
        </w:tabs>
        <w:rPr>
          <w:rStyle w:val="Hyperlink"/>
          <w:rFonts w:cs="Arial"/>
          <w:color w:val="auto"/>
          <w:sz w:val="24"/>
          <w:u w:val="none"/>
        </w:rPr>
      </w:pPr>
      <w:hyperlink w:anchor="_Toc28143551" w:history="1">
        <w:r w:rsidR="00D04261">
          <w:rPr>
            <w:rStyle w:val="Hyperlink"/>
            <w:rFonts w:cs="Arial"/>
            <w:color w:val="auto"/>
            <w:sz w:val="24"/>
            <w:u w:val="none"/>
          </w:rPr>
          <w:t>19.5.3.2</w:t>
        </w:r>
        <w:r w:rsidR="00D04261">
          <w:rPr>
            <w:rFonts w:cs="Arial"/>
            <w:bCs w:val="0"/>
            <w:sz w:val="24"/>
          </w:rPr>
          <w:tab/>
        </w:r>
        <w:r w:rsidR="00D04261">
          <w:rPr>
            <w:rStyle w:val="Hyperlink"/>
            <w:rFonts w:cs="Arial"/>
            <w:color w:val="auto"/>
            <w:sz w:val="24"/>
            <w:u w:val="none"/>
          </w:rPr>
          <w:t>Outer Separations</w:t>
        </w:r>
        <w:r w:rsidR="00D04261">
          <w:rPr>
            <w:rFonts w:cs="Arial"/>
            <w:webHidden/>
            <w:sz w:val="24"/>
          </w:rPr>
          <w:tab/>
        </w:r>
        <w:r w:rsidR="00D04261">
          <w:rPr>
            <w:rFonts w:cs="Arial"/>
            <w:sz w:val="24"/>
          </w:rPr>
          <w:t>19.5(</w:t>
        </w:r>
        <w:r w:rsidR="00D04261">
          <w:rPr>
            <w:rFonts w:cs="Arial"/>
            <w:webHidden/>
            <w:sz w:val="24"/>
          </w:rPr>
          <w:fldChar w:fldCharType="begin"/>
        </w:r>
        <w:r w:rsidR="00D04261">
          <w:rPr>
            <w:rFonts w:cs="Arial"/>
            <w:webHidden/>
            <w:sz w:val="24"/>
          </w:rPr>
          <w:instrText xml:space="preserve"> PAGEREF _Toc28143551 \h </w:instrText>
        </w:r>
        <w:r w:rsidR="00D04261">
          <w:rPr>
            <w:rFonts w:cs="Arial"/>
            <w:webHidden/>
            <w:sz w:val="24"/>
          </w:rPr>
        </w:r>
        <w:r w:rsidR="00D04261">
          <w:rPr>
            <w:rFonts w:cs="Arial"/>
            <w:webHidden/>
            <w:sz w:val="24"/>
          </w:rPr>
          <w:fldChar w:fldCharType="separate"/>
        </w:r>
        <w:r w:rsidR="00D04261">
          <w:rPr>
            <w:rFonts w:cs="Arial"/>
            <w:webHidden/>
            <w:sz w:val="24"/>
          </w:rPr>
          <w:t>4</w:t>
        </w:r>
        <w:r w:rsidR="00D04261">
          <w:rPr>
            <w:rFonts w:cs="Arial"/>
            <w:webHidden/>
            <w:sz w:val="24"/>
          </w:rPr>
          <w:fldChar w:fldCharType="end"/>
        </w:r>
      </w:hyperlink>
      <w:r w:rsidR="00D04261">
        <w:rPr>
          <w:rStyle w:val="Hyperlink"/>
          <w:rFonts w:cs="Arial"/>
          <w:color w:val="auto"/>
          <w:sz w:val="24"/>
          <w:u w:val="none"/>
        </w:rPr>
        <w:t>)</w:t>
      </w:r>
    </w:p>
    <w:p w:rsidR="00D04261" w:rsidRDefault="00D04261">
      <w:pPr>
        <w:pStyle w:val="BodyText"/>
        <w:jc w:val="center"/>
        <w:rPr>
          <w:rFonts w:cs="Arial"/>
          <w:noProof/>
        </w:rPr>
      </w:pPr>
      <w:r>
        <w:rPr>
          <w:rStyle w:val="Hyperlink"/>
          <w:rFonts w:cs="Arial"/>
          <w:noProof/>
          <w:color w:val="auto"/>
          <w:u w:val="none"/>
        </w:rPr>
        <w:br w:type="page"/>
      </w:r>
      <w:r>
        <w:rPr>
          <w:rFonts w:cs="Arial"/>
          <w:b/>
          <w:bCs/>
          <w:noProof/>
          <w:u w:val="single"/>
        </w:rPr>
        <w:lastRenderedPageBreak/>
        <w:t>Table of Contents</w:t>
      </w:r>
    </w:p>
    <w:p w:rsidR="00D04261" w:rsidRDefault="00D04261">
      <w:pPr>
        <w:pStyle w:val="BodyText"/>
        <w:jc w:val="center"/>
        <w:rPr>
          <w:rFonts w:cs="Arial"/>
          <w:noProof/>
        </w:rPr>
      </w:pPr>
      <w:r>
        <w:rPr>
          <w:rFonts w:cs="Arial"/>
          <w:noProof/>
        </w:rPr>
        <w:t>(Continued)</w:t>
      </w:r>
    </w:p>
    <w:p w:rsidR="00D04261" w:rsidRDefault="00D04261">
      <w:pPr>
        <w:pStyle w:val="BodyText"/>
        <w:tabs>
          <w:tab w:val="clear" w:pos="1440"/>
          <w:tab w:val="clear" w:pos="2160"/>
          <w:tab w:val="clear" w:pos="2520"/>
          <w:tab w:val="clear" w:pos="3240"/>
          <w:tab w:val="clear" w:pos="4500"/>
          <w:tab w:val="clear" w:pos="5040"/>
          <w:tab w:val="clear" w:pos="5760"/>
          <w:tab w:val="clear" w:pos="6480"/>
          <w:tab w:val="clear" w:pos="7200"/>
          <w:tab w:val="clear" w:pos="7920"/>
          <w:tab w:val="clear" w:pos="9000"/>
          <w:tab w:val="right" w:pos="9180"/>
        </w:tabs>
        <w:rPr>
          <w:rFonts w:cs="Arial"/>
          <w:noProof/>
        </w:rPr>
      </w:pPr>
      <w:r>
        <w:rPr>
          <w:rFonts w:cs="Arial"/>
          <w:b/>
          <w:bCs/>
          <w:noProof/>
          <w:u w:val="single"/>
        </w:rPr>
        <w:t>Section</w:t>
      </w:r>
      <w:r>
        <w:rPr>
          <w:rFonts w:cs="Arial"/>
          <w:noProof/>
        </w:rPr>
        <w:tab/>
      </w:r>
      <w:r>
        <w:rPr>
          <w:rFonts w:cs="Arial"/>
          <w:b/>
          <w:bCs/>
          <w:noProof/>
          <w:u w:val="single"/>
        </w:rPr>
        <w:t>Page</w:t>
      </w:r>
    </w:p>
    <w:p w:rsidR="00D04261" w:rsidRDefault="00D04261">
      <w:pPr>
        <w:pStyle w:val="BodyText"/>
        <w:tabs>
          <w:tab w:val="clear" w:pos="1440"/>
          <w:tab w:val="clear" w:pos="2520"/>
          <w:tab w:val="clear" w:pos="3240"/>
          <w:tab w:val="clear" w:pos="4500"/>
          <w:tab w:val="clear" w:pos="5040"/>
          <w:tab w:val="clear" w:pos="5760"/>
          <w:tab w:val="clear" w:pos="6480"/>
          <w:tab w:val="clear" w:pos="7200"/>
          <w:tab w:val="clear" w:pos="7920"/>
          <w:tab w:val="clear" w:pos="9000"/>
          <w:tab w:val="left" w:pos="1627"/>
          <w:tab w:val="left" w:pos="2707"/>
          <w:tab w:val="right" w:pos="9360"/>
        </w:tabs>
        <w:rPr>
          <w:rFonts w:cs="Arial"/>
          <w:noProof/>
        </w:rPr>
      </w:pPr>
    </w:p>
    <w:p w:rsidR="00D04261" w:rsidRDefault="00DC2A72">
      <w:pPr>
        <w:pStyle w:val="TOC3"/>
        <w:tabs>
          <w:tab w:val="clear" w:pos="9350"/>
          <w:tab w:val="left" w:leader="dot" w:pos="8460"/>
          <w:tab w:val="right" w:pos="9360"/>
        </w:tabs>
        <w:rPr>
          <w:rFonts w:cs="Arial"/>
          <w:bCs w:val="0"/>
          <w:sz w:val="24"/>
        </w:rPr>
      </w:pPr>
      <w:hyperlink w:anchor="_Toc28143552" w:history="1">
        <w:r w:rsidR="00D04261">
          <w:rPr>
            <w:rStyle w:val="Hyperlink"/>
            <w:rFonts w:cs="Arial"/>
            <w:color w:val="auto"/>
            <w:sz w:val="24"/>
            <w:u w:val="none"/>
          </w:rPr>
          <w:t>19.5.3.3</w:t>
        </w:r>
        <w:r w:rsidR="00D04261">
          <w:rPr>
            <w:rFonts w:cs="Arial"/>
            <w:bCs w:val="0"/>
            <w:sz w:val="24"/>
          </w:rPr>
          <w:tab/>
        </w:r>
        <w:r w:rsidR="00D04261">
          <w:rPr>
            <w:rStyle w:val="Hyperlink"/>
            <w:rFonts w:cs="Arial"/>
            <w:color w:val="auto"/>
            <w:sz w:val="24"/>
            <w:u w:val="none"/>
          </w:rPr>
          <w:t>Functional Classification</w:t>
        </w:r>
        <w:r w:rsidR="00D04261">
          <w:rPr>
            <w:rFonts w:cs="Arial"/>
            <w:webHidden/>
            <w:sz w:val="24"/>
          </w:rPr>
          <w:tab/>
        </w:r>
        <w:r w:rsidR="00D04261">
          <w:rPr>
            <w:rFonts w:cs="Arial"/>
            <w:sz w:val="24"/>
          </w:rPr>
          <w:t>19.5(</w:t>
        </w:r>
        <w:r w:rsidR="00D04261">
          <w:rPr>
            <w:rFonts w:cs="Arial"/>
            <w:webHidden/>
            <w:sz w:val="24"/>
          </w:rPr>
          <w:fldChar w:fldCharType="begin"/>
        </w:r>
        <w:r w:rsidR="00D04261">
          <w:rPr>
            <w:rFonts w:cs="Arial"/>
            <w:webHidden/>
            <w:sz w:val="24"/>
          </w:rPr>
          <w:instrText xml:space="preserve"> PAGEREF _Toc28143552 \h </w:instrText>
        </w:r>
        <w:r w:rsidR="00D04261">
          <w:rPr>
            <w:rFonts w:cs="Arial"/>
            <w:webHidden/>
            <w:sz w:val="24"/>
          </w:rPr>
        </w:r>
        <w:r w:rsidR="00D04261">
          <w:rPr>
            <w:rFonts w:cs="Arial"/>
            <w:webHidden/>
            <w:sz w:val="24"/>
          </w:rPr>
          <w:fldChar w:fldCharType="separate"/>
        </w:r>
        <w:r w:rsidR="00D04261">
          <w:rPr>
            <w:rFonts w:cs="Arial"/>
            <w:webHidden/>
            <w:sz w:val="24"/>
          </w:rPr>
          <w:t>4</w:t>
        </w:r>
        <w:r w:rsidR="00D04261">
          <w:rPr>
            <w:rFonts w:cs="Arial"/>
            <w:webHidden/>
            <w:sz w:val="24"/>
          </w:rPr>
          <w:fldChar w:fldCharType="end"/>
        </w:r>
      </w:hyperlink>
      <w:r w:rsidR="00D04261">
        <w:rPr>
          <w:rStyle w:val="Hyperlink"/>
          <w:rFonts w:cs="Arial"/>
          <w:color w:val="auto"/>
          <w:sz w:val="24"/>
          <w:u w:val="none"/>
        </w:rPr>
        <w:t>)</w:t>
      </w:r>
    </w:p>
    <w:p w:rsidR="00D04261" w:rsidRDefault="00DC2A72">
      <w:pPr>
        <w:pStyle w:val="TOC3"/>
        <w:tabs>
          <w:tab w:val="clear" w:pos="9350"/>
          <w:tab w:val="left" w:leader="dot" w:pos="8460"/>
          <w:tab w:val="right" w:pos="9360"/>
        </w:tabs>
        <w:rPr>
          <w:rFonts w:cs="Arial"/>
          <w:bCs w:val="0"/>
          <w:sz w:val="24"/>
        </w:rPr>
      </w:pPr>
      <w:hyperlink w:anchor="_Toc28143553" w:history="1">
        <w:r w:rsidR="00D04261">
          <w:rPr>
            <w:rStyle w:val="Hyperlink"/>
            <w:rFonts w:cs="Arial"/>
            <w:color w:val="auto"/>
            <w:sz w:val="24"/>
            <w:u w:val="none"/>
          </w:rPr>
          <w:t>19.5.3.4</w:t>
        </w:r>
        <w:r w:rsidR="00D04261">
          <w:rPr>
            <w:rFonts w:cs="Arial"/>
            <w:bCs w:val="0"/>
            <w:sz w:val="24"/>
          </w:rPr>
          <w:tab/>
        </w:r>
        <w:r w:rsidR="00D04261">
          <w:rPr>
            <w:rStyle w:val="Hyperlink"/>
            <w:rFonts w:cs="Arial"/>
            <w:color w:val="auto"/>
            <w:sz w:val="24"/>
            <w:u w:val="none"/>
          </w:rPr>
          <w:t>Design</w:t>
        </w:r>
        <w:r w:rsidR="00D04261">
          <w:rPr>
            <w:rFonts w:cs="Arial"/>
            <w:webHidden/>
            <w:sz w:val="24"/>
          </w:rPr>
          <w:tab/>
        </w:r>
        <w:r w:rsidR="00D04261">
          <w:rPr>
            <w:rFonts w:cs="Arial"/>
            <w:sz w:val="24"/>
          </w:rPr>
          <w:t>19.5(</w:t>
        </w:r>
        <w:r w:rsidR="00D04261">
          <w:rPr>
            <w:rFonts w:cs="Arial"/>
            <w:webHidden/>
            <w:sz w:val="24"/>
          </w:rPr>
          <w:fldChar w:fldCharType="begin"/>
        </w:r>
        <w:r w:rsidR="00D04261">
          <w:rPr>
            <w:rFonts w:cs="Arial"/>
            <w:webHidden/>
            <w:sz w:val="24"/>
          </w:rPr>
          <w:instrText xml:space="preserve"> PAGEREF _Toc28143553 \h </w:instrText>
        </w:r>
        <w:r w:rsidR="00D04261">
          <w:rPr>
            <w:rFonts w:cs="Arial"/>
            <w:webHidden/>
            <w:sz w:val="24"/>
          </w:rPr>
        </w:r>
        <w:r w:rsidR="00D04261">
          <w:rPr>
            <w:rFonts w:cs="Arial"/>
            <w:webHidden/>
            <w:sz w:val="24"/>
          </w:rPr>
          <w:fldChar w:fldCharType="separate"/>
        </w:r>
        <w:r w:rsidR="00D04261">
          <w:rPr>
            <w:rFonts w:cs="Arial"/>
            <w:webHidden/>
            <w:sz w:val="24"/>
          </w:rPr>
          <w:t>4</w:t>
        </w:r>
        <w:r w:rsidR="00D04261">
          <w:rPr>
            <w:rFonts w:cs="Arial"/>
            <w:webHidden/>
            <w:sz w:val="24"/>
          </w:rPr>
          <w:fldChar w:fldCharType="end"/>
        </w:r>
      </w:hyperlink>
      <w:r w:rsidR="00D04261">
        <w:rPr>
          <w:rStyle w:val="Hyperlink"/>
          <w:rFonts w:cs="Arial"/>
          <w:color w:val="auto"/>
          <w:sz w:val="24"/>
          <w:u w:val="none"/>
        </w:rPr>
        <w:t>)</w:t>
      </w:r>
    </w:p>
    <w:p w:rsidR="00D04261" w:rsidRDefault="00D04261">
      <w:pPr>
        <w:pStyle w:val="TOC2"/>
        <w:tabs>
          <w:tab w:val="left" w:leader="dot" w:pos="8460"/>
          <w:tab w:val="right" w:pos="9360"/>
        </w:tabs>
        <w:rPr>
          <w:rStyle w:val="Hyperlink"/>
          <w:rFonts w:cs="Arial"/>
          <w:noProof/>
          <w:color w:val="auto"/>
          <w:sz w:val="24"/>
          <w:u w:val="none"/>
        </w:rPr>
      </w:pPr>
    </w:p>
    <w:p w:rsidR="00D04261" w:rsidRDefault="00DC2A72">
      <w:pPr>
        <w:pStyle w:val="TOC2"/>
        <w:tabs>
          <w:tab w:val="left" w:leader="dot" w:pos="8460"/>
          <w:tab w:val="right" w:pos="9360"/>
        </w:tabs>
        <w:rPr>
          <w:rFonts w:cs="Arial"/>
          <w:bCs w:val="0"/>
          <w:noProof/>
          <w:sz w:val="24"/>
        </w:rPr>
      </w:pPr>
      <w:hyperlink w:anchor="_Toc28143554" w:history="1">
        <w:r w:rsidR="00D04261">
          <w:rPr>
            <w:rStyle w:val="Hyperlink"/>
            <w:rFonts w:cs="Arial"/>
            <w:noProof/>
            <w:color w:val="auto"/>
            <w:sz w:val="24"/>
            <w:u w:val="none"/>
          </w:rPr>
          <w:t>19.5.4</w:t>
        </w:r>
        <w:r w:rsidR="00D04261">
          <w:rPr>
            <w:rFonts w:cs="Arial"/>
            <w:bCs w:val="0"/>
            <w:noProof/>
            <w:sz w:val="24"/>
          </w:rPr>
          <w:tab/>
        </w:r>
        <w:r w:rsidR="00D04261">
          <w:rPr>
            <w:rStyle w:val="Hyperlink"/>
            <w:rFonts w:cs="Arial"/>
            <w:noProof/>
            <w:color w:val="auto"/>
            <w:sz w:val="24"/>
            <w:u w:val="none"/>
          </w:rPr>
          <w:t>Pedestrians</w:t>
        </w:r>
        <w:r w:rsidR="00D04261">
          <w:rPr>
            <w:rFonts w:cs="Arial"/>
            <w:noProof/>
            <w:webHidden/>
            <w:sz w:val="24"/>
          </w:rPr>
          <w:tab/>
        </w:r>
        <w:r w:rsidR="00D04261">
          <w:rPr>
            <w:rFonts w:cs="Arial"/>
            <w:noProof/>
            <w:sz w:val="24"/>
          </w:rPr>
          <w:t>19.5(</w:t>
        </w:r>
        <w:r w:rsidR="00D04261">
          <w:rPr>
            <w:rFonts w:cs="Arial"/>
            <w:noProof/>
            <w:webHidden/>
            <w:sz w:val="24"/>
          </w:rPr>
          <w:fldChar w:fldCharType="begin"/>
        </w:r>
        <w:r w:rsidR="00D04261">
          <w:rPr>
            <w:rFonts w:cs="Arial"/>
            <w:noProof/>
            <w:webHidden/>
            <w:sz w:val="24"/>
          </w:rPr>
          <w:instrText xml:space="preserve"> PAGEREF _Toc28143554 \h </w:instrText>
        </w:r>
        <w:r w:rsidR="00D04261">
          <w:rPr>
            <w:rFonts w:cs="Arial"/>
            <w:noProof/>
            <w:webHidden/>
            <w:sz w:val="24"/>
          </w:rPr>
        </w:r>
        <w:r w:rsidR="00D04261">
          <w:rPr>
            <w:rFonts w:cs="Arial"/>
            <w:noProof/>
            <w:webHidden/>
            <w:sz w:val="24"/>
          </w:rPr>
          <w:fldChar w:fldCharType="separate"/>
        </w:r>
        <w:r w:rsidR="00D04261">
          <w:rPr>
            <w:rFonts w:cs="Arial"/>
            <w:noProof/>
            <w:webHidden/>
            <w:sz w:val="24"/>
          </w:rPr>
          <w:t>6</w:t>
        </w:r>
        <w:r w:rsidR="00D04261">
          <w:rPr>
            <w:rFonts w:cs="Arial"/>
            <w:noProof/>
            <w:webHidden/>
            <w:sz w:val="24"/>
          </w:rPr>
          <w:fldChar w:fldCharType="end"/>
        </w:r>
      </w:hyperlink>
      <w:r w:rsidR="00D04261">
        <w:rPr>
          <w:rStyle w:val="Hyperlink"/>
          <w:rFonts w:cs="Arial"/>
          <w:noProof/>
          <w:color w:val="auto"/>
          <w:sz w:val="24"/>
          <w:u w:val="none"/>
        </w:rPr>
        <w:t>)</w:t>
      </w:r>
    </w:p>
    <w:p w:rsidR="00D04261" w:rsidRDefault="00DC2A72">
      <w:pPr>
        <w:pStyle w:val="TOC2"/>
        <w:tabs>
          <w:tab w:val="left" w:leader="dot" w:pos="8460"/>
          <w:tab w:val="right" w:pos="9360"/>
        </w:tabs>
        <w:rPr>
          <w:rStyle w:val="Hyperlink"/>
          <w:rFonts w:cs="Arial"/>
          <w:noProof/>
          <w:color w:val="auto"/>
          <w:sz w:val="24"/>
          <w:u w:val="none"/>
        </w:rPr>
      </w:pPr>
      <w:hyperlink w:anchor="_Toc28143555" w:history="1">
        <w:r w:rsidR="00D04261">
          <w:rPr>
            <w:rStyle w:val="Hyperlink"/>
            <w:rFonts w:cs="Arial"/>
            <w:noProof/>
            <w:color w:val="auto"/>
            <w:sz w:val="24"/>
            <w:u w:val="none"/>
          </w:rPr>
          <w:t>19.5.5</w:t>
        </w:r>
        <w:r w:rsidR="00D04261">
          <w:rPr>
            <w:rFonts w:cs="Arial"/>
            <w:bCs w:val="0"/>
            <w:noProof/>
            <w:sz w:val="24"/>
          </w:rPr>
          <w:tab/>
        </w:r>
        <w:r w:rsidR="00D04261">
          <w:rPr>
            <w:rStyle w:val="Hyperlink"/>
            <w:rFonts w:cs="Arial"/>
            <w:noProof/>
            <w:color w:val="auto"/>
            <w:sz w:val="24"/>
            <w:u w:val="none"/>
          </w:rPr>
          <w:t>Noise Barriers</w:t>
        </w:r>
        <w:r w:rsidR="00D04261">
          <w:rPr>
            <w:rFonts w:cs="Arial"/>
            <w:noProof/>
            <w:webHidden/>
            <w:sz w:val="24"/>
          </w:rPr>
          <w:tab/>
        </w:r>
        <w:r w:rsidR="00D04261">
          <w:rPr>
            <w:rFonts w:cs="Arial"/>
            <w:noProof/>
            <w:sz w:val="24"/>
          </w:rPr>
          <w:t>19.5(</w:t>
        </w:r>
        <w:r w:rsidR="00D04261">
          <w:rPr>
            <w:rFonts w:cs="Arial"/>
            <w:noProof/>
            <w:webHidden/>
            <w:sz w:val="24"/>
          </w:rPr>
          <w:fldChar w:fldCharType="begin"/>
        </w:r>
        <w:r w:rsidR="00D04261">
          <w:rPr>
            <w:rFonts w:cs="Arial"/>
            <w:noProof/>
            <w:webHidden/>
            <w:sz w:val="24"/>
          </w:rPr>
          <w:instrText xml:space="preserve"> PAGEREF _Toc28143555 \h </w:instrText>
        </w:r>
        <w:r w:rsidR="00D04261">
          <w:rPr>
            <w:rFonts w:cs="Arial"/>
            <w:noProof/>
            <w:webHidden/>
            <w:sz w:val="24"/>
          </w:rPr>
        </w:r>
        <w:r w:rsidR="00D04261">
          <w:rPr>
            <w:rFonts w:cs="Arial"/>
            <w:noProof/>
            <w:webHidden/>
            <w:sz w:val="24"/>
          </w:rPr>
          <w:fldChar w:fldCharType="separate"/>
        </w:r>
        <w:r w:rsidR="00D04261">
          <w:rPr>
            <w:rFonts w:cs="Arial"/>
            <w:noProof/>
            <w:webHidden/>
            <w:sz w:val="24"/>
          </w:rPr>
          <w:t>6</w:t>
        </w:r>
        <w:r w:rsidR="00D04261">
          <w:rPr>
            <w:rFonts w:cs="Arial"/>
            <w:noProof/>
            <w:webHidden/>
            <w:sz w:val="24"/>
          </w:rPr>
          <w:fldChar w:fldCharType="end"/>
        </w:r>
      </w:hyperlink>
      <w:r w:rsidR="00D04261">
        <w:rPr>
          <w:rStyle w:val="Hyperlink"/>
          <w:rFonts w:cs="Arial"/>
          <w:noProof/>
          <w:color w:val="auto"/>
          <w:sz w:val="24"/>
          <w:u w:val="none"/>
        </w:rPr>
        <w:t>)</w:t>
      </w:r>
    </w:p>
    <w:p w:rsidR="00D04261" w:rsidRDefault="00D04261">
      <w:pPr>
        <w:rPr>
          <w:rFonts w:cs="Arial"/>
          <w:noProof/>
          <w:sz w:val="24"/>
        </w:rPr>
      </w:pPr>
    </w:p>
    <w:p w:rsidR="00D04261" w:rsidRDefault="00DC2A72">
      <w:pPr>
        <w:pStyle w:val="TOC1"/>
        <w:tabs>
          <w:tab w:val="clear" w:pos="8640"/>
          <w:tab w:val="left" w:leader="dot" w:pos="8460"/>
        </w:tabs>
        <w:rPr>
          <w:rFonts w:cs="Arial"/>
          <w:bCs w:val="0"/>
        </w:rPr>
      </w:pPr>
      <w:hyperlink w:anchor="_Toc28143556" w:history="1">
        <w:r w:rsidR="00D04261">
          <w:rPr>
            <w:rStyle w:val="Hyperlink"/>
            <w:rFonts w:cs="Arial"/>
            <w:color w:val="auto"/>
            <w:u w:val="none"/>
          </w:rPr>
          <w:t>19.6</w:t>
        </w:r>
        <w:r w:rsidR="00D04261">
          <w:rPr>
            <w:rFonts w:cs="Arial"/>
            <w:bCs w:val="0"/>
          </w:rPr>
          <w:tab/>
        </w:r>
        <w:r w:rsidR="00D04261">
          <w:rPr>
            <w:rStyle w:val="Hyperlink"/>
            <w:rFonts w:cs="Arial"/>
            <w:color w:val="auto"/>
            <w:u w:val="none"/>
          </w:rPr>
          <w:t>references</w:t>
        </w:r>
        <w:r w:rsidR="00D04261">
          <w:rPr>
            <w:rFonts w:cs="Arial"/>
            <w:webHidden/>
          </w:rPr>
          <w:tab/>
        </w:r>
        <w:r w:rsidR="00D04261">
          <w:rPr>
            <w:rFonts w:cs="Arial"/>
          </w:rPr>
          <w:t>19.6(</w:t>
        </w:r>
        <w:r w:rsidR="00D04261">
          <w:rPr>
            <w:rFonts w:cs="Arial"/>
            <w:webHidden/>
          </w:rPr>
          <w:fldChar w:fldCharType="begin"/>
        </w:r>
        <w:r w:rsidR="00D04261">
          <w:rPr>
            <w:rFonts w:cs="Arial"/>
            <w:webHidden/>
          </w:rPr>
          <w:instrText xml:space="preserve"> PAGEREF _Toc28143556 \h </w:instrText>
        </w:r>
        <w:r w:rsidR="00D04261">
          <w:rPr>
            <w:rFonts w:cs="Arial"/>
            <w:webHidden/>
          </w:rPr>
        </w:r>
        <w:r w:rsidR="00D04261">
          <w:rPr>
            <w:rFonts w:cs="Arial"/>
            <w:webHidden/>
          </w:rPr>
          <w:fldChar w:fldCharType="separate"/>
        </w:r>
        <w:r w:rsidR="00D04261">
          <w:rPr>
            <w:rFonts w:cs="Arial"/>
            <w:webHidden/>
          </w:rPr>
          <w:t>1</w:t>
        </w:r>
        <w:r w:rsidR="00D04261">
          <w:rPr>
            <w:rFonts w:cs="Arial"/>
            <w:webHidden/>
          </w:rPr>
          <w:fldChar w:fldCharType="end"/>
        </w:r>
      </w:hyperlink>
      <w:r w:rsidR="00D04261">
        <w:rPr>
          <w:rStyle w:val="Hyperlink"/>
          <w:rFonts w:cs="Arial"/>
          <w:color w:val="auto"/>
          <w:u w:val="none"/>
        </w:rPr>
        <w:t>)</w:t>
      </w:r>
    </w:p>
    <w:p w:rsidR="00D04261" w:rsidRDefault="00D04261">
      <w:pPr>
        <w:pStyle w:val="BodyText"/>
        <w:tabs>
          <w:tab w:val="clear" w:pos="1440"/>
          <w:tab w:val="clear" w:pos="2520"/>
          <w:tab w:val="clear" w:pos="3240"/>
          <w:tab w:val="clear" w:pos="4500"/>
          <w:tab w:val="clear" w:pos="5040"/>
          <w:tab w:val="clear" w:pos="5760"/>
          <w:tab w:val="clear" w:pos="6480"/>
          <w:tab w:val="clear" w:pos="7200"/>
          <w:tab w:val="clear" w:pos="7920"/>
          <w:tab w:val="clear" w:pos="9000"/>
          <w:tab w:val="left" w:pos="1627"/>
          <w:tab w:val="left" w:pos="2707"/>
          <w:tab w:val="right" w:pos="9360"/>
        </w:tabs>
      </w:pPr>
      <w:r>
        <w:rPr>
          <w:rFonts w:cs="Arial"/>
        </w:rPr>
        <w:fldChar w:fldCharType="end"/>
      </w:r>
    </w:p>
    <w:p w:rsidR="00D04261" w:rsidRDefault="00D04261">
      <w:pPr>
        <w:pStyle w:val="BodyText"/>
        <w:tabs>
          <w:tab w:val="clear" w:pos="1440"/>
          <w:tab w:val="clear" w:pos="2520"/>
          <w:tab w:val="clear" w:pos="3240"/>
          <w:tab w:val="clear" w:pos="4500"/>
          <w:tab w:val="clear" w:pos="5040"/>
          <w:tab w:val="clear" w:pos="5760"/>
          <w:tab w:val="clear" w:pos="6480"/>
          <w:tab w:val="clear" w:pos="7200"/>
          <w:tab w:val="clear" w:pos="7920"/>
          <w:tab w:val="clear" w:pos="9000"/>
          <w:tab w:val="left" w:pos="1627"/>
          <w:tab w:val="left" w:pos="2707"/>
          <w:tab w:val="right" w:pos="9360"/>
        </w:tabs>
      </w:pPr>
    </w:p>
    <w:p w:rsidR="00D04261" w:rsidRDefault="00D04261">
      <w:pPr>
        <w:pStyle w:val="BodyText"/>
        <w:tabs>
          <w:tab w:val="clear" w:pos="1440"/>
          <w:tab w:val="clear" w:pos="2520"/>
          <w:tab w:val="clear" w:pos="3240"/>
          <w:tab w:val="clear" w:pos="4500"/>
          <w:tab w:val="clear" w:pos="5040"/>
          <w:tab w:val="clear" w:pos="5760"/>
          <w:tab w:val="clear" w:pos="6480"/>
          <w:tab w:val="clear" w:pos="7200"/>
          <w:tab w:val="clear" w:pos="7920"/>
          <w:tab w:val="clear" w:pos="9000"/>
          <w:tab w:val="left" w:pos="1627"/>
          <w:tab w:val="left" w:pos="2707"/>
          <w:tab w:val="right" w:pos="9360"/>
        </w:tabs>
      </w:pPr>
    </w:p>
    <w:p w:rsidR="00D04261" w:rsidRDefault="00D04261">
      <w:pPr>
        <w:pStyle w:val="BodyText"/>
        <w:sectPr w:rsidR="00D04261">
          <w:headerReference w:type="even" r:id="rId8"/>
          <w:headerReference w:type="default" r:id="rId9"/>
          <w:pgSz w:w="12240" w:h="15840" w:code="1"/>
          <w:pgMar w:top="1080" w:right="1440" w:bottom="720" w:left="1440" w:header="475" w:footer="0" w:gutter="0"/>
          <w:pgNumType w:fmt="lowerRoman" w:start="1"/>
          <w:cols w:space="720"/>
          <w:docGrid w:linePitch="360"/>
        </w:sectPr>
      </w:pPr>
    </w:p>
    <w:p w:rsidR="00D04261" w:rsidRDefault="00D04261">
      <w:pPr>
        <w:pStyle w:val="Chp-Number"/>
      </w:pPr>
      <w:r>
        <w:t>Chapter Nineteen</w:t>
      </w:r>
    </w:p>
    <w:p w:rsidR="00D04261" w:rsidRDefault="00D04261">
      <w:pPr>
        <w:pStyle w:val="Chp-Title"/>
      </w:pPr>
      <w:r>
        <w:t>FREEWAYS</w:t>
      </w:r>
    </w:p>
    <w:p w:rsidR="00D04261" w:rsidRDefault="00D04261">
      <w:pPr>
        <w:pStyle w:val="BodyText"/>
      </w:pPr>
    </w:p>
    <w:p w:rsidR="00D04261" w:rsidRDefault="00D04261">
      <w:pPr>
        <w:pStyle w:val="BodyText"/>
      </w:pPr>
    </w:p>
    <w:p w:rsidR="00D04261" w:rsidRDefault="00D04261">
      <w:pPr>
        <w:pStyle w:val="Heading1"/>
      </w:pPr>
      <w:bookmarkStart w:id="1" w:name="_Toc28143526"/>
      <w:r>
        <w:t>General</w:t>
      </w:r>
      <w:bookmarkEnd w:id="1"/>
    </w:p>
    <w:p w:rsidR="00D04261" w:rsidRDefault="00D04261">
      <w:pPr>
        <w:pStyle w:val="BodyText"/>
      </w:pPr>
      <w:r>
        <w:t>Freeways are functionally classified as Principal Arterials and are constructed with full control of access.  Freeways are intended to provide high levels of safety and efficiency in moving high volumes of traffic at high speeds.  The operational efficiency, capacity, safety and cost of the highway facility are largely dependent upon its design.  Rural freeways are connecting roadway links between major cities, towns and urban areas.  Similarly, urban freeways provide service for large volumes of traffic within and through urbanized areas.  This Chapter provides guidance in the design of rural and urban freeways including specific design criteria, frontage roads, lane drops, justification for grade separations, access control along the freeway and safety.  Additional information that is applicable to freeways is also included in the following chapters:</w:t>
      </w:r>
    </w:p>
    <w:p w:rsidR="00D04261" w:rsidRDefault="00D04261">
      <w:pPr>
        <w:pStyle w:val="BodyText"/>
      </w:pPr>
    </w:p>
    <w:p w:rsidR="00D04261" w:rsidRDefault="00D04261">
      <w:pPr>
        <w:pStyle w:val="BodyText"/>
      </w:pPr>
      <w:r>
        <w:t>Chapter 9 provides guidelines for access control along interchange crossroads.  It also discusses the procedures for depicting control of access in the Plans.</w:t>
      </w:r>
    </w:p>
    <w:p w:rsidR="00D04261" w:rsidRDefault="00D04261">
      <w:pPr>
        <w:pStyle w:val="BodyText"/>
      </w:pPr>
    </w:p>
    <w:p w:rsidR="00D04261" w:rsidRDefault="00D04261">
      <w:pPr>
        <w:pStyle w:val="BodyText"/>
      </w:pPr>
      <w:r>
        <w:t>Chapters 9, 10, 11, 12 and 13 provide guidance on the geometric design elements.</w:t>
      </w:r>
    </w:p>
    <w:p w:rsidR="00D04261" w:rsidRDefault="00D04261">
      <w:pPr>
        <w:pStyle w:val="BodyText"/>
      </w:pPr>
    </w:p>
    <w:p w:rsidR="00D04261" w:rsidRDefault="00D04261">
      <w:pPr>
        <w:pStyle w:val="BodyText"/>
      </w:pPr>
      <w:r>
        <w:t>Chapter 14 provides guidelines on roadside safety issues.</w:t>
      </w:r>
    </w:p>
    <w:p w:rsidR="00D04261" w:rsidRDefault="00D04261">
      <w:pPr>
        <w:pStyle w:val="BodyText"/>
      </w:pPr>
    </w:p>
    <w:p w:rsidR="00D04261" w:rsidRDefault="00D04261">
      <w:pPr>
        <w:pStyle w:val="BodyText"/>
      </w:pPr>
      <w:r>
        <w:t>Chapter 16 discusses the type, location and design of interchanges.</w:t>
      </w:r>
    </w:p>
    <w:p w:rsidR="00D04261" w:rsidRDefault="00D04261">
      <w:pPr>
        <w:pStyle w:val="BodyText"/>
      </w:pPr>
    </w:p>
    <w:p w:rsidR="00D04261" w:rsidRDefault="00D04261">
      <w:pPr>
        <w:pStyle w:val="BodyText"/>
      </w:pPr>
    </w:p>
    <w:p w:rsidR="00D04261" w:rsidRDefault="00D04261">
      <w:pPr>
        <w:pStyle w:val="Heading2"/>
      </w:pPr>
      <w:bookmarkStart w:id="2" w:name="_Toc28143527"/>
      <w:r>
        <w:t>Urban Versus Rural Freeways</w:t>
      </w:r>
      <w:bookmarkEnd w:id="2"/>
    </w:p>
    <w:p w:rsidR="00D04261" w:rsidRDefault="00D04261">
      <w:pPr>
        <w:pStyle w:val="BodyText"/>
      </w:pPr>
      <w:r>
        <w:t>Urban and rural freeways are similar in that they are intended to provide safe, rapid and high-quality transportation facilities for motorists.  The primary difference between rural and urban freeways is in the concept of operational freedom.  Motorists on rural freeways expect more operational freedom and greater travel speeds than urban motorists.</w:t>
      </w:r>
    </w:p>
    <w:p w:rsidR="00D04261" w:rsidRDefault="00D04261">
      <w:pPr>
        <w:pStyle w:val="BodyText"/>
      </w:pPr>
    </w:p>
    <w:p w:rsidR="00D04261" w:rsidRDefault="00D04261">
      <w:pPr>
        <w:pStyle w:val="BodyText"/>
      </w:pPr>
      <w:r>
        <w:t>Urban freeways are designed to carry large traffic volumes and have multilanes in each direction.  Typically, urban freeways have two lanes in each direction, and can be designed for six or more lanes.  Urban freeways take many forms (e.g., depressed, ground level, elevated embankment, elevated viaduct or a combination).  In most instances, right of way restrictions cause designers to evaluate alternatives so that socio-economic factors, right of way and construction costs are considered.</w:t>
      </w:r>
    </w:p>
    <w:p w:rsidR="00D04261" w:rsidRDefault="00D04261">
      <w:pPr>
        <w:pStyle w:val="BodyText"/>
      </w:pPr>
    </w:p>
    <w:p w:rsidR="00D04261" w:rsidRDefault="00D04261">
      <w:pPr>
        <w:pStyle w:val="BodyText"/>
      </w:pPr>
      <w:r>
        <w:t>Rural freeways are similar in design to urban ground level freeways.  Designers must consider the differences between rural and urban freeways when applying freeway design criteria to a project.</w:t>
      </w:r>
    </w:p>
    <w:p w:rsidR="00D04261" w:rsidRDefault="00D04261">
      <w:pPr>
        <w:pStyle w:val="BodyText"/>
      </w:pPr>
    </w:p>
    <w:p w:rsidR="00D04261" w:rsidRDefault="00D04261">
      <w:pPr>
        <w:pStyle w:val="BodyText"/>
      </w:pPr>
    </w:p>
    <w:p w:rsidR="00D04261" w:rsidRDefault="00D04261">
      <w:pPr>
        <w:pStyle w:val="Heading2"/>
      </w:pPr>
      <w:bookmarkStart w:id="3" w:name="_Toc28143528"/>
      <w:r>
        <w:t>Design Studies</w:t>
      </w:r>
      <w:bookmarkEnd w:id="3"/>
    </w:p>
    <w:p w:rsidR="00D04261" w:rsidRDefault="00D04261">
      <w:pPr>
        <w:pStyle w:val="BodyText"/>
      </w:pPr>
      <w:r>
        <w:t>Freeway design considerations evolve around traffic volumes, design speed and level of service.  These are the primary factors that either individually or collectively are instrumental in governing the selection of appropriate roadway geometric criteria and/or cross section elements in the design of freeways.  When developing a freeway alignment, first determine the location and type of interchanges.  Then develop the freeway alignment between the interchanges.  Other factors that may influence the freeway alignment include:</w:t>
      </w:r>
    </w:p>
    <w:p w:rsidR="00D04261" w:rsidRDefault="00D04261">
      <w:pPr>
        <w:pStyle w:val="BodyText"/>
      </w:pPr>
    </w:p>
    <w:p w:rsidR="00D04261" w:rsidRDefault="00D04261">
      <w:pPr>
        <w:pStyle w:val="BodyText"/>
        <w:numPr>
          <w:ilvl w:val="0"/>
          <w:numId w:val="13"/>
        </w:numPr>
      </w:pPr>
      <w:r>
        <w:t>the location of grade separations, including major river crossings;</w:t>
      </w:r>
    </w:p>
    <w:p w:rsidR="00D04261" w:rsidRDefault="00D04261">
      <w:pPr>
        <w:pStyle w:val="BodyText"/>
        <w:numPr>
          <w:ilvl w:val="0"/>
          <w:numId w:val="13"/>
        </w:numPr>
      </w:pPr>
      <w:r>
        <w:t>access control along the freeway and along interchange crossroads;</w:t>
      </w:r>
    </w:p>
    <w:p w:rsidR="00D04261" w:rsidRDefault="00D04261">
      <w:pPr>
        <w:pStyle w:val="BodyText"/>
        <w:numPr>
          <w:ilvl w:val="0"/>
          <w:numId w:val="13"/>
        </w:numPr>
      </w:pPr>
      <w:r>
        <w:t>topography;</w:t>
      </w:r>
    </w:p>
    <w:p w:rsidR="00D04261" w:rsidRDefault="00D04261">
      <w:pPr>
        <w:pStyle w:val="BodyText"/>
        <w:numPr>
          <w:ilvl w:val="0"/>
          <w:numId w:val="13"/>
        </w:numPr>
      </w:pPr>
      <w:r>
        <w:t>environmental restrictions; and</w:t>
      </w:r>
    </w:p>
    <w:p w:rsidR="00D04261" w:rsidRDefault="00D04261">
      <w:pPr>
        <w:pStyle w:val="BodyText"/>
        <w:numPr>
          <w:ilvl w:val="0"/>
          <w:numId w:val="13"/>
        </w:numPr>
      </w:pPr>
      <w:r>
        <w:t>property lines and right of way restrictions.</w:t>
      </w:r>
    </w:p>
    <w:p w:rsidR="00D04261" w:rsidRDefault="00D04261">
      <w:pPr>
        <w:pStyle w:val="BodyText"/>
        <w:tabs>
          <w:tab w:val="clear" w:pos="720"/>
        </w:tabs>
      </w:pPr>
    </w:p>
    <w:p w:rsidR="00D04261" w:rsidRDefault="00D04261">
      <w:pPr>
        <w:pStyle w:val="BodyText"/>
        <w:tabs>
          <w:tab w:val="clear" w:pos="720"/>
        </w:tabs>
        <w:sectPr w:rsidR="00D04261">
          <w:headerReference w:type="even" r:id="rId10"/>
          <w:headerReference w:type="default" r:id="rId11"/>
          <w:pgSz w:w="12240" w:h="15840" w:code="1"/>
          <w:pgMar w:top="1080" w:right="1440" w:bottom="720" w:left="1440" w:header="475" w:footer="0" w:gutter="0"/>
          <w:pgNumType w:start="1"/>
          <w:cols w:space="720"/>
          <w:docGrid w:linePitch="360"/>
        </w:sectPr>
      </w:pPr>
    </w:p>
    <w:p w:rsidR="00D04261" w:rsidRDefault="00D04261">
      <w:pPr>
        <w:pStyle w:val="Heading1"/>
      </w:pPr>
      <w:bookmarkStart w:id="4" w:name="_Toc28143529"/>
      <w:r>
        <w:t>Design Elements</w:t>
      </w:r>
      <w:bookmarkEnd w:id="4"/>
    </w:p>
    <w:p w:rsidR="00D04261" w:rsidRDefault="00D04261">
      <w:pPr>
        <w:pStyle w:val="Heading2"/>
      </w:pPr>
      <w:bookmarkStart w:id="5" w:name="_Toc28143530"/>
      <w:r>
        <w:t>Traffic</w:t>
      </w:r>
      <w:bookmarkEnd w:id="5"/>
    </w:p>
    <w:p w:rsidR="00D04261" w:rsidRDefault="00D04261">
      <w:pPr>
        <w:pStyle w:val="Heading3"/>
      </w:pPr>
      <w:bookmarkStart w:id="6" w:name="_Toc28143531"/>
      <w:r>
        <w:t>Traffic Volume</w:t>
      </w:r>
      <w:bookmarkEnd w:id="6"/>
    </w:p>
    <w:p w:rsidR="00D04261" w:rsidRDefault="00D04261">
      <w:pPr>
        <w:pStyle w:val="BodyText"/>
      </w:pPr>
      <w:r>
        <w:t>Traffic volumes are a major consideration in justifying highway facilities and assisting designers in the establishment of preliminary geometric and cross section design characteristics.  Future 20-year projected traffic volumes are used in determining design elements of urban and rural freeways.</w:t>
      </w:r>
    </w:p>
    <w:p w:rsidR="00D04261" w:rsidRDefault="00D04261">
      <w:pPr>
        <w:pStyle w:val="BodyText"/>
      </w:pPr>
    </w:p>
    <w:p w:rsidR="00D04261" w:rsidRDefault="00D04261">
      <w:pPr>
        <w:pStyle w:val="BodyText"/>
      </w:pPr>
    </w:p>
    <w:p w:rsidR="00D04261" w:rsidRDefault="00D04261">
      <w:pPr>
        <w:pStyle w:val="Heading3"/>
      </w:pPr>
      <w:bookmarkStart w:id="7" w:name="_Toc28143532"/>
      <w:r>
        <w:t>Level of Service (LOS)</w:t>
      </w:r>
      <w:bookmarkEnd w:id="7"/>
    </w:p>
    <w:p w:rsidR="00D04261" w:rsidRDefault="00D04261">
      <w:pPr>
        <w:pStyle w:val="BodyText"/>
      </w:pPr>
      <w:r>
        <w:t xml:space="preserve">The LOS consideration in the design of freeways is based on traffic volumes.  Because LOS is a measure of the freedom of movement and operational delays for traffic, it is appropriate that freeways are designed to operate at a high LOS.  </w:t>
      </w:r>
    </w:p>
    <w:p w:rsidR="00D04261" w:rsidRDefault="00D04261">
      <w:pPr>
        <w:pStyle w:val="BodyText"/>
      </w:pPr>
    </w:p>
    <w:p w:rsidR="00D04261" w:rsidRDefault="00D04261">
      <w:pPr>
        <w:pStyle w:val="BodyText"/>
      </w:pPr>
      <w:r>
        <w:t>Rural freeways should be designed to operate at a LOS B.  LOS B is in the stable traffic flow range in which the motorist’s freedom to select the desired operating speed is relatively unaffected and motorist freedom of maneuvering is only slightly restricted.  In rural mountainous terrain, it may be necessary to reduce the design to LOS C in which the ability to maneuver within the traffic stream becomes increasingly affected by the presence of other vehicles.  Further discussion on the LOS design concept is included in Section 9.6.4.1.</w:t>
      </w:r>
    </w:p>
    <w:p w:rsidR="00D04261" w:rsidRDefault="00D04261">
      <w:pPr>
        <w:pStyle w:val="BodyText"/>
      </w:pPr>
    </w:p>
    <w:p w:rsidR="00D04261" w:rsidRDefault="00D04261">
      <w:pPr>
        <w:pStyle w:val="BodyText"/>
      </w:pPr>
      <w:r>
        <w:t xml:space="preserve">For urban freeways, a LOS C is desirable, but in some cases it may not be economically feasible.  </w:t>
      </w:r>
    </w:p>
    <w:p w:rsidR="00D04261" w:rsidRDefault="00D04261">
      <w:pPr>
        <w:pStyle w:val="BodyText"/>
      </w:pPr>
    </w:p>
    <w:p w:rsidR="00D04261" w:rsidRDefault="00D04261">
      <w:pPr>
        <w:pStyle w:val="BodyText"/>
      </w:pPr>
    </w:p>
    <w:p w:rsidR="00D04261" w:rsidRDefault="00D04261">
      <w:pPr>
        <w:pStyle w:val="Heading2"/>
      </w:pPr>
      <w:bookmarkStart w:id="8" w:name="_Toc28143533"/>
      <w:r>
        <w:t>Design Speed</w:t>
      </w:r>
      <w:bookmarkEnd w:id="8"/>
    </w:p>
    <w:p w:rsidR="00D04261" w:rsidRDefault="00D04261">
      <w:pPr>
        <w:pStyle w:val="BodyText"/>
      </w:pPr>
      <w:r>
        <w:t>Freeways are intended to accommodate high-speed traffic.  Urban and rural freeways should have design speeds between 65 and 75 miles per hour.  In mountainous terrain, rural freeway design speeds may be reduced to 55 miles per hour.  For urban freeways, limited right of way, high construction costs and social or environmental concerns may suggest a lower design speed.  Urban freeway design speeds should be no lower than 55 miles per hour to maintain an overall high quality, smooth-flowing and safe facility.</w:t>
      </w:r>
    </w:p>
    <w:p w:rsidR="00D04261" w:rsidRDefault="00D04261">
      <w:pPr>
        <w:pStyle w:val="BodyText"/>
      </w:pPr>
    </w:p>
    <w:p w:rsidR="00D04261" w:rsidRDefault="00D04261">
      <w:pPr>
        <w:pStyle w:val="BodyText"/>
      </w:pPr>
    </w:p>
    <w:p w:rsidR="00D04261" w:rsidRDefault="00D04261">
      <w:pPr>
        <w:pStyle w:val="Heading2"/>
      </w:pPr>
      <w:bookmarkStart w:id="9" w:name="_Toc28143534"/>
      <w:r>
        <w:t>Alignment</w:t>
      </w:r>
      <w:bookmarkEnd w:id="9"/>
    </w:p>
    <w:p w:rsidR="00D04261" w:rsidRDefault="00D04261">
      <w:pPr>
        <w:pStyle w:val="BodyText"/>
      </w:pPr>
      <w:r>
        <w:t>Designed for high-volume and high-speed operations, freeways should have smooth horizontal and vertical alignments.  Proper combinations of curvature, tangents, grades, variable median widths and separate roadway elevations all combine to enhance safety and aesthetics of freeways.  When designing freeway alignments, consider the following guidelines:</w:t>
      </w:r>
    </w:p>
    <w:p w:rsidR="00D04261" w:rsidRDefault="00D04261">
      <w:pPr>
        <w:pStyle w:val="BodyText"/>
      </w:pPr>
    </w:p>
    <w:p w:rsidR="00D04261" w:rsidRDefault="00D04261">
      <w:pPr>
        <w:pStyle w:val="ListNumber"/>
      </w:pPr>
      <w:r>
        <w:rPr>
          <w:u w:val="single"/>
        </w:rPr>
        <w:t>Horizontal Alignment</w:t>
      </w:r>
      <w:r>
        <w:t>.  The following guidelines should be applied when laying out the horizontal alignment:</w:t>
      </w:r>
    </w:p>
    <w:p w:rsidR="00D04261" w:rsidRDefault="00D04261">
      <w:pPr>
        <w:pStyle w:val="bullets-double"/>
        <w:tabs>
          <w:tab w:val="clear" w:pos="720"/>
          <w:tab w:val="num" w:pos="1440"/>
        </w:tabs>
        <w:spacing w:after="0"/>
        <w:ind w:left="1440"/>
      </w:pPr>
      <w:r>
        <w:t>Use large radius curves.</w:t>
      </w:r>
    </w:p>
    <w:p w:rsidR="00D04261" w:rsidRDefault="00D04261">
      <w:pPr>
        <w:pStyle w:val="bullets-double"/>
        <w:tabs>
          <w:tab w:val="clear" w:pos="720"/>
          <w:tab w:val="num" w:pos="1440"/>
        </w:tabs>
        <w:spacing w:after="0"/>
        <w:ind w:left="1440"/>
      </w:pPr>
      <w:r>
        <w:t>Only use minimum radii where it is necessary due to restricted conditions.</w:t>
      </w:r>
    </w:p>
    <w:p w:rsidR="00D04261" w:rsidRDefault="00D04261">
      <w:pPr>
        <w:pStyle w:val="bullets-double"/>
        <w:tabs>
          <w:tab w:val="clear" w:pos="720"/>
          <w:tab w:val="num" w:pos="1440"/>
        </w:tabs>
        <w:spacing w:after="0"/>
        <w:ind w:left="1440"/>
      </w:pPr>
      <w:r>
        <w:t>Avoid alignments that require superelevation transitions on bridges or bridge approach slabs.</w:t>
      </w:r>
    </w:p>
    <w:p w:rsidR="00D04261" w:rsidRDefault="00D04261">
      <w:pPr>
        <w:pStyle w:val="bullets-double"/>
        <w:numPr>
          <w:ilvl w:val="0"/>
          <w:numId w:val="0"/>
        </w:numPr>
        <w:spacing w:after="0"/>
        <w:ind w:left="720" w:hanging="720"/>
      </w:pPr>
    </w:p>
    <w:p w:rsidR="00D04261" w:rsidRDefault="00D04261">
      <w:pPr>
        <w:pStyle w:val="ListNumber"/>
      </w:pPr>
      <w:r>
        <w:rPr>
          <w:u w:val="single"/>
        </w:rPr>
        <w:t>Vertical Alignment</w:t>
      </w:r>
      <w:r>
        <w:t>.  Even though the profile may satisfy all design controls, the use of minimum criteria may appear forced and angular.  Therefore, use higher values to produce a smoother, more aesthetically pleasing alignment keeping in mind that curves which are too flat will produce flat areas that may cause drainage problems.</w:t>
      </w:r>
    </w:p>
    <w:p w:rsidR="00D04261" w:rsidRDefault="00D04261">
      <w:pPr>
        <w:pStyle w:val="ListNumber"/>
      </w:pPr>
      <w:r>
        <w:rPr>
          <w:u w:val="single"/>
        </w:rPr>
        <w:t>Horizontal and Vertical Combinations</w:t>
      </w:r>
      <w:r>
        <w:t>.  Consider the relationship between horizontal and vertical alignments simultaneously to obtain a desirable condition.  Section 12.2.2 discusses this relationship in detail and its effect on aesthetics and safety.</w:t>
      </w:r>
    </w:p>
    <w:p w:rsidR="00D04261" w:rsidRDefault="00D04261">
      <w:pPr>
        <w:pStyle w:val="ListNumber"/>
      </w:pPr>
      <w:smartTag w:uri="urn:schemas-microsoft-com:office:smarttags" w:element="place">
        <w:smartTag w:uri="urn:schemas-microsoft-com:office:smarttags" w:element="PlaceName">
          <w:r>
            <w:rPr>
              <w:u w:val="single"/>
            </w:rPr>
            <w:t>Freeway</w:t>
          </w:r>
        </w:smartTag>
        <w:r>
          <w:rPr>
            <w:u w:val="single"/>
          </w:rPr>
          <w:t xml:space="preserve"> </w:t>
        </w:r>
        <w:smartTag w:uri="urn:schemas-microsoft-com:office:smarttags" w:element="PlaceType">
          <w:r>
            <w:rPr>
              <w:u w:val="single"/>
            </w:rPr>
            <w:t>River</w:t>
          </w:r>
        </w:smartTag>
      </w:smartTag>
      <w:r>
        <w:rPr>
          <w:u w:val="single"/>
        </w:rPr>
        <w:t xml:space="preserve"> Crossings</w:t>
      </w:r>
      <w:r>
        <w:t>. During the development of freeways, the alignment may need to cross major rivers, streams or bays.  In selecting the location for a bridge site, consider the following guidelines:</w:t>
      </w:r>
    </w:p>
    <w:p w:rsidR="00D04261" w:rsidRDefault="00D04261">
      <w:pPr>
        <w:pStyle w:val="ListNumber"/>
        <w:numPr>
          <w:ilvl w:val="1"/>
          <w:numId w:val="16"/>
        </w:numPr>
      </w:pPr>
      <w:r>
        <w:rPr>
          <w:u w:val="single"/>
        </w:rPr>
        <w:t>Crossing Angle</w:t>
      </w:r>
      <w:r>
        <w:t>.  Cross the river at a nearly right angle to minimize the length of the main span.</w:t>
      </w:r>
    </w:p>
    <w:p w:rsidR="00D04261" w:rsidRDefault="00D04261">
      <w:pPr>
        <w:pStyle w:val="ListNumber"/>
        <w:numPr>
          <w:ilvl w:val="1"/>
          <w:numId w:val="16"/>
        </w:numPr>
      </w:pPr>
      <w:r>
        <w:rPr>
          <w:u w:val="single"/>
        </w:rPr>
        <w:t>Bluffs</w:t>
      </w:r>
      <w:r>
        <w:t>.  If a bluff exists adjacent to the river, attempt to locate one of the abutments on a bluff closest to the river.  This will minimize the overall length of the bridge and, therefore, reduce the cost of the structure.</w:t>
      </w:r>
    </w:p>
    <w:p w:rsidR="00D04261" w:rsidRDefault="00D04261">
      <w:pPr>
        <w:pStyle w:val="ListNumber"/>
        <w:numPr>
          <w:ilvl w:val="1"/>
          <w:numId w:val="16"/>
        </w:numPr>
      </w:pPr>
      <w:r>
        <w:rPr>
          <w:u w:val="single"/>
        </w:rPr>
        <w:t>River Bends</w:t>
      </w:r>
      <w:r>
        <w:t>.  Avoid locating the bridge on a bend in the river.  Locating a bridge on a bend may result in unnecessarily long spans and may increase the chance of ships and boats colliding with the main bridge piers.</w:t>
      </w:r>
    </w:p>
    <w:p w:rsidR="00D04261" w:rsidRDefault="00D04261">
      <w:pPr>
        <w:pStyle w:val="ListNumber"/>
        <w:numPr>
          <w:ilvl w:val="1"/>
          <w:numId w:val="16"/>
        </w:numPr>
      </w:pPr>
      <w:r>
        <w:rPr>
          <w:u w:val="single"/>
        </w:rPr>
        <w:t>Freeway Alignment</w:t>
      </w:r>
      <w:r>
        <w:t>.  Examine how the freeway alignment will tie into the ends of the bridge.  Approach horizontal and vertical alignments can significantly improve the aesthetics of the bridge location.  Make every effort to avoid placing horizontal curves and superelevation transitions on the bridge.</w:t>
      </w:r>
    </w:p>
    <w:p w:rsidR="00D04261" w:rsidRDefault="00D04261">
      <w:pPr>
        <w:pStyle w:val="ListNumber"/>
        <w:numPr>
          <w:ilvl w:val="1"/>
          <w:numId w:val="16"/>
        </w:numPr>
      </w:pPr>
      <w:r>
        <w:rPr>
          <w:u w:val="single"/>
        </w:rPr>
        <w:t>Foundation Conditions</w:t>
      </w:r>
      <w:r>
        <w:t>.  Investigate the soil conditions at each bridge abutment and the depth of bedrock at each pier location.  Poor foundation conditions may limit possible bridge sites.</w:t>
      </w:r>
    </w:p>
    <w:p w:rsidR="00D04261" w:rsidRDefault="00D04261">
      <w:pPr>
        <w:pStyle w:val="ListNumber"/>
        <w:numPr>
          <w:ilvl w:val="1"/>
          <w:numId w:val="16"/>
        </w:numPr>
      </w:pPr>
      <w:r>
        <w:rPr>
          <w:u w:val="single"/>
        </w:rPr>
        <w:t>Existing Structures</w:t>
      </w:r>
      <w:r>
        <w:t>.  Existing structures may limit the location of a new bridge.  Provide sufficient separation between structures.</w:t>
      </w:r>
    </w:p>
    <w:p w:rsidR="00D04261" w:rsidRDefault="00D04261">
      <w:pPr>
        <w:pStyle w:val="ListNumber"/>
        <w:numPr>
          <w:ilvl w:val="1"/>
          <w:numId w:val="16"/>
        </w:numPr>
        <w:rPr>
          <w:rFonts w:cs="Arial"/>
          <w:spacing w:val="-2"/>
        </w:rPr>
      </w:pPr>
      <w:r>
        <w:rPr>
          <w:u w:val="single"/>
        </w:rPr>
        <w:t>Environmental Considerations</w:t>
      </w:r>
      <w:r>
        <w:t>.  Avoid or minimize the impact on environmentally or historically sensitive areas wherever practical in conjunction with the above guidelines.</w:t>
      </w:r>
    </w:p>
    <w:p w:rsidR="00D04261" w:rsidRDefault="00D04261">
      <w:pPr>
        <w:pStyle w:val="ListNumber"/>
      </w:pPr>
      <w:r>
        <w:rPr>
          <w:u w:val="single"/>
        </w:rPr>
        <w:t>Interchanges</w:t>
      </w:r>
      <w:r>
        <w:t>.  When developing the alignment and profile of freeways near proposed interchanges, see Chapter 16 for detailed guidelines.</w:t>
      </w:r>
    </w:p>
    <w:p w:rsidR="00D04261" w:rsidRDefault="00D04261">
      <w:pPr>
        <w:pStyle w:val="ListNumber"/>
      </w:pPr>
      <w:r>
        <w:rPr>
          <w:u w:val="single"/>
        </w:rPr>
        <w:t>Climbing Lanes</w:t>
      </w:r>
      <w:r>
        <w:t>.  Section 12.4 discusses the warrants and design criteria for climbing lanes.  For most freeways, climbing lanes are not warranted unless a drop in the level of service is significant.</w:t>
      </w:r>
    </w:p>
    <w:p w:rsidR="00D04261" w:rsidRDefault="00D04261">
      <w:pPr>
        <w:pStyle w:val="BodyText"/>
      </w:pPr>
    </w:p>
    <w:p w:rsidR="00D04261" w:rsidRDefault="00D04261">
      <w:pPr>
        <w:pStyle w:val="Heading2"/>
      </w:pPr>
      <w:bookmarkStart w:id="10" w:name="_Toc28143535"/>
      <w:r>
        <w:t>Sight Distance</w:t>
      </w:r>
      <w:bookmarkEnd w:id="10"/>
    </w:p>
    <w:p w:rsidR="00D04261" w:rsidRDefault="00D04261">
      <w:pPr>
        <w:pStyle w:val="BodyText"/>
      </w:pPr>
      <w:r>
        <w:t xml:space="preserve">Sight distances for freeways should desirably be provided based upon the decision sight distance in areas where driver confusion may occur (e.g., within interchanges, changes in cross sections, lane drops).  </w:t>
      </w:r>
    </w:p>
    <w:p w:rsidR="00D04261" w:rsidRDefault="00D04261">
      <w:pPr>
        <w:pStyle w:val="BodyText"/>
      </w:pPr>
    </w:p>
    <w:p w:rsidR="00D04261" w:rsidRDefault="00D04261">
      <w:pPr>
        <w:pStyle w:val="BodyText"/>
      </w:pPr>
      <w:r>
        <w:t>See Chapter 10 for additional information on sight distance.</w:t>
      </w:r>
    </w:p>
    <w:p w:rsidR="00D04261" w:rsidRDefault="00D04261">
      <w:pPr>
        <w:pStyle w:val="BodyText"/>
      </w:pPr>
    </w:p>
    <w:p w:rsidR="00D04261" w:rsidRDefault="00D04261">
      <w:pPr>
        <w:pStyle w:val="BodyText"/>
      </w:pPr>
    </w:p>
    <w:p w:rsidR="00D04261" w:rsidRDefault="00D04261">
      <w:pPr>
        <w:pStyle w:val="Heading2"/>
      </w:pPr>
      <w:bookmarkStart w:id="11" w:name="_Toc28143536"/>
      <w:r>
        <w:t>Cross Sections</w:t>
      </w:r>
      <w:bookmarkEnd w:id="11"/>
    </w:p>
    <w:p w:rsidR="00D04261" w:rsidRDefault="00D04261">
      <w:pPr>
        <w:pStyle w:val="Heading3"/>
      </w:pPr>
      <w:bookmarkStart w:id="12" w:name="_Toc28143537"/>
      <w:r>
        <w:t>Lane and Shoulder Widths</w:t>
      </w:r>
      <w:bookmarkEnd w:id="12"/>
    </w:p>
    <w:p w:rsidR="00D04261" w:rsidRDefault="00D04261">
      <w:pPr>
        <w:pStyle w:val="BodyText"/>
      </w:pPr>
      <w:r>
        <w:t>The minimum lane widths on freeways should be 12 feet. The inside shoulder should be 10 feet and the outside shoulder should be 12 feet. Where reduced shoulder widths are provided, consider incorporating the following:</w:t>
      </w:r>
    </w:p>
    <w:p w:rsidR="00D04261" w:rsidRDefault="00D04261">
      <w:pPr>
        <w:pStyle w:val="BodyText"/>
      </w:pPr>
    </w:p>
    <w:p w:rsidR="00D04261" w:rsidRDefault="00D04261">
      <w:pPr>
        <w:pStyle w:val="Bullets-single"/>
        <w:tabs>
          <w:tab w:val="clear" w:pos="1080"/>
        </w:tabs>
      </w:pPr>
      <w:r>
        <w:t>adding advisory and regulatory signing,</w:t>
      </w:r>
    </w:p>
    <w:p w:rsidR="00D04261" w:rsidRDefault="00D04261">
      <w:pPr>
        <w:pStyle w:val="Bullets-single"/>
        <w:tabs>
          <w:tab w:val="clear" w:pos="1080"/>
        </w:tabs>
      </w:pPr>
      <w:r>
        <w:t>additional raised pavement markings,</w:t>
      </w:r>
    </w:p>
    <w:p w:rsidR="00D04261" w:rsidRDefault="00D04261">
      <w:pPr>
        <w:pStyle w:val="Bullets-single"/>
        <w:tabs>
          <w:tab w:val="clear" w:pos="1080"/>
        </w:tabs>
      </w:pPr>
      <w:r>
        <w:t>constructing frequent emergency pull-outs,</w:t>
      </w:r>
    </w:p>
    <w:p w:rsidR="00D04261" w:rsidRDefault="00D04261">
      <w:pPr>
        <w:pStyle w:val="Bullets-single"/>
        <w:tabs>
          <w:tab w:val="clear" w:pos="1080"/>
        </w:tabs>
      </w:pPr>
      <w:r>
        <w:t>using changeable overhead message signs,</w:t>
      </w:r>
    </w:p>
    <w:p w:rsidR="00D04261" w:rsidRDefault="00D04261">
      <w:pPr>
        <w:pStyle w:val="Bullets-single"/>
        <w:tabs>
          <w:tab w:val="clear" w:pos="1080"/>
        </w:tabs>
      </w:pPr>
      <w:r>
        <w:t>providing continuous lighting,</w:t>
      </w:r>
    </w:p>
    <w:p w:rsidR="00D04261" w:rsidRDefault="00D04261">
      <w:pPr>
        <w:pStyle w:val="Bullets-single"/>
        <w:tabs>
          <w:tab w:val="clear" w:pos="1080"/>
        </w:tabs>
      </w:pPr>
      <w:r>
        <w:t>incorporating truck-lane restrictions, and/or</w:t>
      </w:r>
    </w:p>
    <w:p w:rsidR="00D04261" w:rsidRDefault="00D04261">
      <w:pPr>
        <w:pStyle w:val="Bullets-single"/>
        <w:tabs>
          <w:tab w:val="clear" w:pos="1080"/>
        </w:tabs>
      </w:pPr>
      <w:r>
        <w:t>setting up dedicated service patrols and other incident management measures.</w:t>
      </w:r>
    </w:p>
    <w:p w:rsidR="00D04261" w:rsidRDefault="00D04261">
      <w:pPr>
        <w:pStyle w:val="BodyText"/>
      </w:pPr>
    </w:p>
    <w:p w:rsidR="00D04261" w:rsidRDefault="00D04261">
      <w:pPr>
        <w:pStyle w:val="BodyText"/>
      </w:pPr>
      <w:r>
        <w:t>For more information on cross section design elements, see Section 13.2.</w:t>
      </w:r>
    </w:p>
    <w:p w:rsidR="00D04261" w:rsidRDefault="00D04261">
      <w:pPr>
        <w:pStyle w:val="BodyText"/>
      </w:pPr>
    </w:p>
    <w:p w:rsidR="00D04261" w:rsidRDefault="00D04261">
      <w:pPr>
        <w:pStyle w:val="Heading3"/>
      </w:pPr>
      <w:bookmarkStart w:id="13" w:name="_Toc28143538"/>
      <w:r>
        <w:t>Typical Sections</w:t>
      </w:r>
      <w:bookmarkEnd w:id="13"/>
    </w:p>
    <w:p w:rsidR="00D04261" w:rsidRDefault="00D04261">
      <w:pPr>
        <w:pStyle w:val="BodyText"/>
      </w:pPr>
      <w:r>
        <w:t>Figures 19.2A through 19.2C illustrate typical cross-sections for various freeway designs.  Figure 19.2A provides a typical section for a rural/urban four-lane divided freeway with a depressed median.  Figures 19.2B and 19.2C provide typical sections for an urban freeway with concrete median barriers (CMB).</w:t>
      </w:r>
    </w:p>
    <w:p w:rsidR="00D04261" w:rsidRDefault="00D04261">
      <w:pPr>
        <w:pStyle w:val="BodyText"/>
      </w:pPr>
      <w:r>
        <w:br w:type="page"/>
      </w:r>
    </w:p>
    <w:p w:rsidR="00D04261" w:rsidRDefault="002C580E">
      <w:pPr>
        <w:pStyle w:val="BodyText"/>
      </w:pPr>
      <w:r>
        <w:rPr>
          <w:noProof/>
          <w:sz w:val="20"/>
        </w:rPr>
        <w:drawing>
          <wp:anchor distT="0" distB="0" distL="114300" distR="114300" simplePos="0" relativeHeight="251665920" behindDoc="1" locked="0" layoutInCell="1" allowOverlap="1">
            <wp:simplePos x="0" y="0"/>
            <wp:positionH relativeFrom="column">
              <wp:posOffset>-556895</wp:posOffset>
            </wp:positionH>
            <wp:positionV relativeFrom="paragraph">
              <wp:posOffset>-72390</wp:posOffset>
            </wp:positionV>
            <wp:extent cx="5937885" cy="8064500"/>
            <wp:effectExtent l="0" t="0" r="0" b="0"/>
            <wp:wrapNone/>
            <wp:docPr id="67" name="Picture 67" descr="fig19-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fig19-2a"/>
                    <pic:cNvPicPr>
                      <a:picLocks noChangeAspect="1" noChangeArrowheads="1"/>
                    </pic:cNvPicPr>
                  </pic:nvPicPr>
                  <pic:blipFill>
                    <a:blip r:embed="rId12" cstate="print"/>
                    <a:srcRect/>
                    <a:stretch>
                      <a:fillRect/>
                    </a:stretch>
                  </pic:blipFill>
                  <pic:spPr bwMode="auto">
                    <a:xfrm>
                      <a:off x="0" y="0"/>
                      <a:ext cx="5937885" cy="8064500"/>
                    </a:xfrm>
                    <a:prstGeom prst="rect">
                      <a:avLst/>
                    </a:prstGeom>
                    <a:noFill/>
                    <a:ln w="9525">
                      <a:noFill/>
                      <a:miter lim="800000"/>
                      <a:headEnd/>
                      <a:tailEnd/>
                    </a:ln>
                  </pic:spPr>
                </pic:pic>
              </a:graphicData>
            </a:graphic>
          </wp:anchor>
        </w:drawing>
      </w: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C2A72">
      <w:pPr>
        <w:pStyle w:val="BodyText"/>
      </w:pPr>
      <w:r>
        <w:rPr>
          <w:noProof/>
          <w:sz w:val="20"/>
        </w:rPr>
        <mc:AlternateContent>
          <mc:Choice Requires="wps">
            <w:drawing>
              <wp:anchor distT="0" distB="0" distL="114300" distR="114300" simplePos="0" relativeHeight="251648512" behindDoc="0" locked="0" layoutInCell="1" allowOverlap="1">
                <wp:simplePos x="0" y="0"/>
                <wp:positionH relativeFrom="column">
                  <wp:posOffset>5372100</wp:posOffset>
                </wp:positionH>
                <wp:positionV relativeFrom="paragraph">
                  <wp:posOffset>135255</wp:posOffset>
                </wp:positionV>
                <wp:extent cx="1028700" cy="5829300"/>
                <wp:effectExtent l="0" t="1905"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5829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4261" w:rsidRDefault="00D04261">
                            <w:pPr>
                              <w:jc w:val="center"/>
                              <w:rPr>
                                <w:b/>
                                <w:bCs w:val="0"/>
                                <w:sz w:val="24"/>
                              </w:rPr>
                            </w:pPr>
                            <w:r>
                              <w:rPr>
                                <w:b/>
                                <w:bCs w:val="0"/>
                                <w:sz w:val="24"/>
                              </w:rPr>
                              <w:t xml:space="preserve">TYPICAL RURAL/URBAN </w:t>
                            </w:r>
                            <w:smartTag w:uri="urn:schemas-microsoft-com:office:smarttags" w:element="Street">
                              <w:smartTag w:uri="urn:schemas-microsoft-com:office:smarttags" w:element="address">
                                <w:r>
                                  <w:rPr>
                                    <w:b/>
                                    <w:bCs w:val="0"/>
                                    <w:sz w:val="24"/>
                                  </w:rPr>
                                  <w:t>FOUR-LANE</w:t>
                                </w:r>
                              </w:smartTag>
                            </w:smartTag>
                            <w:r>
                              <w:rPr>
                                <w:b/>
                                <w:bCs w:val="0"/>
                                <w:sz w:val="24"/>
                              </w:rPr>
                              <w:t xml:space="preserve"> DIVIDED FREEWAY</w:t>
                            </w:r>
                          </w:p>
                          <w:p w:rsidR="00D04261" w:rsidRDefault="00D04261">
                            <w:pPr>
                              <w:jc w:val="center"/>
                              <w:rPr>
                                <w:b/>
                                <w:bCs w:val="0"/>
                                <w:sz w:val="24"/>
                              </w:rPr>
                            </w:pPr>
                            <w:r>
                              <w:rPr>
                                <w:b/>
                                <w:bCs w:val="0"/>
                                <w:sz w:val="24"/>
                              </w:rPr>
                              <w:t>(Depressed Median)</w:t>
                            </w:r>
                          </w:p>
                          <w:p w:rsidR="00D04261" w:rsidRDefault="00D04261">
                            <w:pPr>
                              <w:pStyle w:val="Heading6"/>
                            </w:pPr>
                            <w:r>
                              <w:t>Figure 19.2A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left:0;text-align:left;margin-left:423pt;margin-top:10.65pt;width:81pt;height:459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" stroked="f">
                <v:textbox style="layout-flow:vertical;mso-layout-flow-alt:bottom-to-top">
                  <w:txbxContent>
                    <w:p w:rsidR="00D04261" w:rsidRDefault="00D04261">
                      <w:pPr>
                        <w:jc w:val="center"/>
                        <w:rPr>
                          <w:b/>
                          <w:bCs w:val="0"/>
                          <w:sz w:val="24"/>
                        </w:rPr>
                      </w:pPr>
                      <w:r>
                        <w:rPr>
                          <w:b/>
                          <w:bCs w:val="0"/>
                          <w:sz w:val="24"/>
                        </w:rPr>
                        <w:t xml:space="preserve">TYPICAL RURAL/URBAN </w:t>
                      </w:r>
                      <w:smartTag w:uri="urn:schemas-microsoft-com:office:smarttags" w:element="Street">
                        <w:smartTag w:uri="urn:schemas-microsoft-com:office:smarttags" w:element="address">
                          <w:r>
                            <w:rPr>
                              <w:b/>
                              <w:bCs w:val="0"/>
                              <w:sz w:val="24"/>
                            </w:rPr>
                            <w:t>FOUR-LANE</w:t>
                          </w:r>
                        </w:smartTag>
                      </w:smartTag>
                      <w:r>
                        <w:rPr>
                          <w:b/>
                          <w:bCs w:val="0"/>
                          <w:sz w:val="24"/>
                        </w:rPr>
                        <w:t xml:space="preserve"> DIVIDED FREEWAY</w:t>
                      </w:r>
                    </w:p>
                    <w:p w:rsidR="00D04261" w:rsidRDefault="00D04261">
                      <w:pPr>
                        <w:jc w:val="center"/>
                        <w:rPr>
                          <w:b/>
                          <w:bCs w:val="0"/>
                          <w:sz w:val="24"/>
                        </w:rPr>
                      </w:pPr>
                      <w:r>
                        <w:rPr>
                          <w:b/>
                          <w:bCs w:val="0"/>
                          <w:sz w:val="24"/>
                        </w:rPr>
                        <w:t>(Depressed Median)</w:t>
                      </w:r>
                    </w:p>
                    <w:p w:rsidR="00D04261" w:rsidRDefault="00D04261">
                      <w:pPr>
                        <w:pStyle w:val="Heading6"/>
                      </w:pPr>
                      <w:r>
                        <w:t>Figure 19.2A</w:t>
                      </w:r>
                    </w:p>
                  </w:txbxContent>
                </v:textbox>
              </v:shape>
            </w:pict>
          </mc:Fallback>
        </mc:AlternateContent>
      </w: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C2A72">
      <w:pPr>
        <w:pStyle w:val="BodyText"/>
      </w:pPr>
      <w:r>
        <w:rPr>
          <w:noProof/>
          <w:sz w:val="20"/>
        </w:rPr>
        <mc:AlternateContent>
          <mc:Choice Requires="wps">
            <w:drawing>
              <wp:anchor distT="0" distB="0" distL="114300" distR="114300" simplePos="0" relativeHeight="251657728" behindDoc="0" locked="0" layoutInCell="1" allowOverlap="1">
                <wp:simplePos x="0" y="0"/>
                <wp:positionH relativeFrom="column">
                  <wp:posOffset>4457700</wp:posOffset>
                </wp:positionH>
                <wp:positionV relativeFrom="paragraph">
                  <wp:posOffset>43180</wp:posOffset>
                </wp:positionV>
                <wp:extent cx="457200" cy="5486400"/>
                <wp:effectExtent l="0" t="0" r="0" b="4445"/>
                <wp:wrapNone/>
                <wp:docPr id="25"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5486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4261" w:rsidRDefault="00D04261">
                            <w:r>
                              <w:t>*In rural areas, a wider median may be desirable to accommodate future widening.</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27" type="#_x0000_t202" style="position:absolute;left:0;text-align:left;margin-left:351pt;margin-top:3.4pt;width:36pt;height:6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" stroked="f">
                <v:textbox style="layout-flow:vertical;mso-layout-flow-alt:bottom-to-top">
                  <w:txbxContent>
                    <w:p w:rsidR="00D04261" w:rsidRDefault="00D04261">
                      <w:r>
                        <w:t>*In rural areas, a wider median may be desirable to accommodate future widening.</w:t>
                      </w:r>
                    </w:p>
                  </w:txbxContent>
                </v:textbox>
              </v:shape>
            </w:pict>
          </mc:Fallback>
        </mc:AlternateContent>
      </w: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2C580E">
      <w:pPr>
        <w:pStyle w:val="BodyText"/>
      </w:pPr>
      <w:r>
        <w:rPr>
          <w:noProof/>
          <w:sz w:val="20"/>
        </w:rPr>
        <w:drawing>
          <wp:anchor distT="0" distB="0" distL="114300" distR="114300" simplePos="0" relativeHeight="251659776" behindDoc="1" locked="0" layoutInCell="1" allowOverlap="1">
            <wp:simplePos x="0" y="0"/>
            <wp:positionH relativeFrom="column">
              <wp:posOffset>0</wp:posOffset>
            </wp:positionH>
            <wp:positionV relativeFrom="paragraph">
              <wp:posOffset>1905</wp:posOffset>
            </wp:positionV>
            <wp:extent cx="4572000" cy="8305800"/>
            <wp:effectExtent l="0" t="0" r="0" b="0"/>
            <wp:wrapNone/>
            <wp:docPr id="58" name="Picture 58" descr="fig19-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fig19-2b"/>
                    <pic:cNvPicPr>
                      <a:picLocks noChangeAspect="1" noChangeArrowheads="1"/>
                    </pic:cNvPicPr>
                  </pic:nvPicPr>
                  <pic:blipFill>
                    <a:blip r:embed="rId13" cstate="print"/>
                    <a:srcRect r="23077"/>
                    <a:stretch>
                      <a:fillRect/>
                    </a:stretch>
                  </pic:blipFill>
                  <pic:spPr bwMode="auto">
                    <a:xfrm>
                      <a:off x="0" y="0"/>
                      <a:ext cx="4572000" cy="8305800"/>
                    </a:xfrm>
                    <a:prstGeom prst="rect">
                      <a:avLst/>
                    </a:prstGeom>
                    <a:noFill/>
                    <a:ln w="9525">
                      <a:noFill/>
                      <a:miter lim="800000"/>
                      <a:headEnd/>
                      <a:tailEnd/>
                    </a:ln>
                  </pic:spPr>
                </pic:pic>
              </a:graphicData>
            </a:graphic>
          </wp:anchor>
        </w:drawing>
      </w:r>
    </w:p>
    <w:p w:rsidR="00D04261" w:rsidRDefault="00DC2A72">
      <w:pPr>
        <w:pStyle w:val="BodyText"/>
      </w:pPr>
      <w:r>
        <w:rPr>
          <w:noProof/>
          <w:sz w:val="20"/>
        </w:rPr>
        <mc:AlternateContent>
          <mc:Choice Requires="wps">
            <w:drawing>
              <wp:anchor distT="0" distB="0" distL="114300" distR="114300" simplePos="0" relativeHeight="251647488" behindDoc="0" locked="0" layoutInCell="1" allowOverlap="1">
                <wp:simplePos x="0" y="0"/>
                <wp:positionH relativeFrom="column">
                  <wp:posOffset>5600700</wp:posOffset>
                </wp:positionH>
                <wp:positionV relativeFrom="margin">
                  <wp:align>center</wp:align>
                </wp:positionV>
                <wp:extent cx="800100" cy="5372100"/>
                <wp:effectExtent l="0" t="0" r="0" b="0"/>
                <wp:wrapSquare wrapText="bothSides"/>
                <wp:docPr id="2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5372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4261" w:rsidRDefault="00D04261">
                            <w:pPr>
                              <w:jc w:val="center"/>
                              <w:rPr>
                                <w:b/>
                                <w:bCs w:val="0"/>
                              </w:rPr>
                            </w:pPr>
                            <w:r>
                              <w:rPr>
                                <w:b/>
                                <w:bCs w:val="0"/>
                              </w:rPr>
                              <w:t>TYPICAL SECTION FOR FOUR-LANE FREEWAY</w:t>
                            </w:r>
                          </w:p>
                          <w:p w:rsidR="00D04261" w:rsidRDefault="00D04261">
                            <w:pPr>
                              <w:jc w:val="center"/>
                              <w:rPr>
                                <w:b/>
                                <w:bCs w:val="0"/>
                              </w:rPr>
                            </w:pPr>
                            <w:r>
                              <w:rPr>
                                <w:b/>
                                <w:bCs w:val="0"/>
                              </w:rPr>
                              <w:t>(Flush CMB Median)</w:t>
                            </w:r>
                          </w:p>
                          <w:p w:rsidR="00D04261" w:rsidRDefault="00D04261">
                            <w:pPr>
                              <w:pStyle w:val="Heading1"/>
                              <w:jc w:val="center"/>
                            </w:pPr>
                            <w:r>
                              <w:rPr>
                                <w:bCs/>
                              </w:rPr>
                              <w:t>Figure 19.2B</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441pt;margin-top:0;width:63pt;height:423pt;z-index:251647488;visibility:visible;mso-wrap-style:square;mso-width-percent:0;mso-height-percent:0;mso-wrap-distance-left:9pt;mso-wrap-distance-top:0;mso-wrap-distance-right:9pt;mso-wrap-distance-bottom:0;mso-position-horizontal:absolute;mso-position-horizontal-relative:text;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" stroked="f">
                <v:textbox style="layout-flow:vertical;mso-layout-flow-alt:bottom-to-top">
                  <w:txbxContent>
                    <w:p w:rsidR="00D04261" w:rsidRDefault="00D04261">
                      <w:pPr>
                        <w:jc w:val="center"/>
                        <w:rPr>
                          <w:b/>
                          <w:bCs w:val="0"/>
                        </w:rPr>
                      </w:pPr>
                      <w:r>
                        <w:rPr>
                          <w:b/>
                          <w:bCs w:val="0"/>
                        </w:rPr>
                        <w:t>TYPICAL SECTION FOR FOUR-LANE FREEWAY</w:t>
                      </w:r>
                    </w:p>
                    <w:p w:rsidR="00D04261" w:rsidRDefault="00D04261">
                      <w:pPr>
                        <w:jc w:val="center"/>
                        <w:rPr>
                          <w:b/>
                          <w:bCs w:val="0"/>
                        </w:rPr>
                      </w:pPr>
                      <w:r>
                        <w:rPr>
                          <w:b/>
                          <w:bCs w:val="0"/>
                        </w:rPr>
                        <w:t>(Flush CMB Median)</w:t>
                      </w:r>
                    </w:p>
                    <w:p w:rsidR="00D04261" w:rsidRDefault="00D04261">
                      <w:pPr>
                        <w:pStyle w:val="Heading1"/>
                        <w:jc w:val="center"/>
                      </w:pPr>
                      <w:r>
                        <w:rPr>
                          <w:bCs/>
                        </w:rPr>
                        <w:t>Figure 19.2B</w:t>
                      </w:r>
                    </w:p>
                  </w:txbxContent>
                </v:textbox>
                <w10:wrap type="square" anchory="margin"/>
              </v:shape>
            </w:pict>
          </mc:Fallback>
        </mc:AlternateContent>
      </w: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C2A72">
      <w:pPr>
        <w:pStyle w:val="BodyText"/>
      </w:pPr>
      <w:r>
        <w:rPr>
          <w:noProof/>
          <w:sz w:val="20"/>
        </w:rPr>
        <mc:AlternateContent>
          <mc:Choice Requires="wps">
            <w:drawing>
              <wp:anchor distT="0" distB="0" distL="114300" distR="114300" simplePos="0" relativeHeight="251649536" behindDoc="0" locked="0" layoutInCell="1" allowOverlap="1">
                <wp:simplePos x="0" y="0"/>
                <wp:positionH relativeFrom="column">
                  <wp:posOffset>5524500</wp:posOffset>
                </wp:positionH>
                <wp:positionV relativeFrom="paragraph">
                  <wp:posOffset>94615</wp:posOffset>
                </wp:positionV>
                <wp:extent cx="990600" cy="5829300"/>
                <wp:effectExtent l="0" t="0" r="0" b="635"/>
                <wp:wrapNone/>
                <wp:docPr id="2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5829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4261" w:rsidRDefault="00D04261">
                            <w:pPr>
                              <w:jc w:val="center"/>
                              <w:rPr>
                                <w:b/>
                                <w:bCs w:val="0"/>
                                <w:sz w:val="24"/>
                              </w:rPr>
                            </w:pPr>
                            <w:r>
                              <w:rPr>
                                <w:b/>
                                <w:bCs w:val="0"/>
                                <w:sz w:val="24"/>
                              </w:rPr>
                              <w:t xml:space="preserve">TYPICAL RURAL/URBAN </w:t>
                            </w:r>
                            <w:smartTag w:uri="urn:schemas-microsoft-com:office:smarttags" w:element="Street">
                              <w:smartTag w:uri="urn:schemas-microsoft-com:office:smarttags" w:element="address">
                                <w:r>
                                  <w:rPr>
                                    <w:b/>
                                    <w:bCs w:val="0"/>
                                    <w:sz w:val="24"/>
                                  </w:rPr>
                                  <w:t>SIX-LANE</w:t>
                                </w:r>
                              </w:smartTag>
                            </w:smartTag>
                            <w:r>
                              <w:rPr>
                                <w:b/>
                                <w:bCs w:val="0"/>
                                <w:sz w:val="24"/>
                              </w:rPr>
                              <w:t xml:space="preserve"> DIVIDED FREEWAY</w:t>
                            </w:r>
                          </w:p>
                          <w:p w:rsidR="00D04261" w:rsidRDefault="00D04261">
                            <w:pPr>
                              <w:jc w:val="center"/>
                              <w:rPr>
                                <w:b/>
                                <w:bCs w:val="0"/>
                                <w:sz w:val="24"/>
                              </w:rPr>
                            </w:pPr>
                            <w:r>
                              <w:rPr>
                                <w:b/>
                                <w:bCs w:val="0"/>
                                <w:sz w:val="24"/>
                              </w:rPr>
                              <w:t>(CMB Median)</w:t>
                            </w:r>
                          </w:p>
                          <w:p w:rsidR="00D04261" w:rsidRDefault="00D04261">
                            <w:pPr>
                              <w:pStyle w:val="Heading6"/>
                            </w:pPr>
                            <w:r>
                              <w:t>Figure 19.2B</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9" type="#_x0000_t202" style="position:absolute;left:0;text-align:left;margin-left:435pt;margin-top:7.45pt;width:78pt;height:459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" stroked="f">
                <v:textbox style="layout-flow:vertical;mso-layout-flow-alt:bottom-to-top">
                  <w:txbxContent>
                    <w:p w:rsidR="00D04261" w:rsidRDefault="00D04261">
                      <w:pPr>
                        <w:jc w:val="center"/>
                        <w:rPr>
                          <w:b/>
                          <w:bCs w:val="0"/>
                          <w:sz w:val="24"/>
                        </w:rPr>
                      </w:pPr>
                      <w:r>
                        <w:rPr>
                          <w:b/>
                          <w:bCs w:val="0"/>
                          <w:sz w:val="24"/>
                        </w:rPr>
                        <w:t xml:space="preserve">TYPICAL RURAL/URBAN </w:t>
                      </w:r>
                      <w:smartTag w:uri="urn:schemas-microsoft-com:office:smarttags" w:element="Street">
                        <w:smartTag w:uri="urn:schemas-microsoft-com:office:smarttags" w:element="address">
                          <w:r>
                            <w:rPr>
                              <w:b/>
                              <w:bCs w:val="0"/>
                              <w:sz w:val="24"/>
                            </w:rPr>
                            <w:t>SIX-LANE</w:t>
                          </w:r>
                        </w:smartTag>
                      </w:smartTag>
                      <w:r>
                        <w:rPr>
                          <w:b/>
                          <w:bCs w:val="0"/>
                          <w:sz w:val="24"/>
                        </w:rPr>
                        <w:t xml:space="preserve"> DIVIDED FREEWAY</w:t>
                      </w:r>
                    </w:p>
                    <w:p w:rsidR="00D04261" w:rsidRDefault="00D04261">
                      <w:pPr>
                        <w:jc w:val="center"/>
                        <w:rPr>
                          <w:b/>
                          <w:bCs w:val="0"/>
                          <w:sz w:val="24"/>
                        </w:rPr>
                      </w:pPr>
                      <w:r>
                        <w:rPr>
                          <w:b/>
                          <w:bCs w:val="0"/>
                          <w:sz w:val="24"/>
                        </w:rPr>
                        <w:t>(CMB Median)</w:t>
                      </w:r>
                    </w:p>
                    <w:p w:rsidR="00D04261" w:rsidRDefault="00D04261">
                      <w:pPr>
                        <w:pStyle w:val="Heading6"/>
                      </w:pPr>
                      <w:r>
                        <w:t>Figure 19.2B</w:t>
                      </w:r>
                    </w:p>
                  </w:txbxContent>
                </v:textbox>
              </v:shape>
            </w:pict>
          </mc:Fallback>
        </mc:AlternateContent>
      </w: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rPr>
          <w:b/>
          <w:bCs/>
        </w:rPr>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2C580E">
      <w:pPr>
        <w:pStyle w:val="BodyText"/>
      </w:pPr>
      <w:r>
        <w:rPr>
          <w:noProof/>
          <w:sz w:val="20"/>
        </w:rPr>
        <w:drawing>
          <wp:anchor distT="0" distB="0" distL="114300" distR="114300" simplePos="0" relativeHeight="251660800" behindDoc="1" locked="0" layoutInCell="1" allowOverlap="1">
            <wp:simplePos x="0" y="0"/>
            <wp:positionH relativeFrom="column">
              <wp:posOffset>0</wp:posOffset>
            </wp:positionH>
            <wp:positionV relativeFrom="paragraph">
              <wp:posOffset>137795</wp:posOffset>
            </wp:positionV>
            <wp:extent cx="4800600" cy="8240395"/>
            <wp:effectExtent l="0" t="0" r="0" b="0"/>
            <wp:wrapNone/>
            <wp:docPr id="59" name="Picture 59" descr="fig19-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fig19-2c"/>
                    <pic:cNvPicPr>
                      <a:picLocks noChangeAspect="1" noChangeArrowheads="1"/>
                    </pic:cNvPicPr>
                  </pic:nvPicPr>
                  <pic:blipFill>
                    <a:blip r:embed="rId14" cstate="print"/>
                    <a:srcRect r="19231"/>
                    <a:stretch>
                      <a:fillRect/>
                    </a:stretch>
                  </pic:blipFill>
                  <pic:spPr bwMode="auto">
                    <a:xfrm>
                      <a:off x="0" y="0"/>
                      <a:ext cx="4800600" cy="8240395"/>
                    </a:xfrm>
                    <a:prstGeom prst="rect">
                      <a:avLst/>
                    </a:prstGeom>
                    <a:noFill/>
                    <a:ln w="9525">
                      <a:noFill/>
                      <a:miter lim="800000"/>
                      <a:headEnd/>
                      <a:tailEnd/>
                    </a:ln>
                  </pic:spPr>
                </pic:pic>
              </a:graphicData>
            </a:graphic>
          </wp:anchor>
        </w:drawing>
      </w: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C2A72">
      <w:pPr>
        <w:pStyle w:val="BodyText"/>
      </w:pPr>
      <w:r>
        <w:rPr>
          <w:noProof/>
          <w:sz w:val="20"/>
        </w:rPr>
        <mc:AlternateContent>
          <mc:Choice Requires="wps">
            <w:drawing>
              <wp:anchor distT="0" distB="0" distL="114300" distR="114300" simplePos="0" relativeHeight="251653632" behindDoc="0" locked="0" layoutInCell="1" allowOverlap="1">
                <wp:simplePos x="0" y="0"/>
                <wp:positionH relativeFrom="column">
                  <wp:posOffset>5676900</wp:posOffset>
                </wp:positionH>
                <wp:positionV relativeFrom="paragraph">
                  <wp:posOffset>54610</wp:posOffset>
                </wp:positionV>
                <wp:extent cx="952500" cy="5829300"/>
                <wp:effectExtent l="0" t="0" r="0" b="2540"/>
                <wp:wrapNone/>
                <wp:docPr id="2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5829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4261" w:rsidRDefault="00D04261">
                            <w:pPr>
                              <w:jc w:val="center"/>
                              <w:rPr>
                                <w:b/>
                                <w:bCs w:val="0"/>
                                <w:sz w:val="24"/>
                              </w:rPr>
                            </w:pPr>
                            <w:r>
                              <w:rPr>
                                <w:b/>
                                <w:bCs w:val="0"/>
                                <w:sz w:val="24"/>
                              </w:rPr>
                              <w:t xml:space="preserve">TYPICAL RURAL/URBAN </w:t>
                            </w:r>
                            <w:smartTag w:uri="urn:schemas-microsoft-com:office:smarttags" w:element="Street">
                              <w:smartTag w:uri="urn:schemas-microsoft-com:office:smarttags" w:element="address">
                                <w:r>
                                  <w:rPr>
                                    <w:b/>
                                    <w:bCs w:val="0"/>
                                    <w:sz w:val="24"/>
                                  </w:rPr>
                                  <w:t>SIX-LANE</w:t>
                                </w:r>
                              </w:smartTag>
                            </w:smartTag>
                            <w:r>
                              <w:rPr>
                                <w:b/>
                                <w:bCs w:val="0"/>
                                <w:sz w:val="24"/>
                              </w:rPr>
                              <w:t xml:space="preserve"> DIVIDED FREEWAY</w:t>
                            </w:r>
                          </w:p>
                          <w:p w:rsidR="00D04261" w:rsidRDefault="00D04261">
                            <w:pPr>
                              <w:jc w:val="center"/>
                              <w:rPr>
                                <w:b/>
                                <w:bCs w:val="0"/>
                                <w:sz w:val="24"/>
                              </w:rPr>
                            </w:pPr>
                            <w:r>
                              <w:rPr>
                                <w:b/>
                                <w:bCs w:val="0"/>
                                <w:sz w:val="24"/>
                              </w:rPr>
                              <w:t>(CMB Median)</w:t>
                            </w:r>
                          </w:p>
                          <w:p w:rsidR="00D04261" w:rsidRDefault="00D04261">
                            <w:pPr>
                              <w:pStyle w:val="Heading6"/>
                            </w:pPr>
                            <w:r>
                              <w:t>Figure 19.2C</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0" type="#_x0000_t202" style="position:absolute;left:0;text-align:left;margin-left:447pt;margin-top:4.3pt;width:75pt;height:459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" stroked="f">
                <v:textbox style="layout-flow:vertical;mso-layout-flow-alt:bottom-to-top">
                  <w:txbxContent>
                    <w:p w:rsidR="00D04261" w:rsidRDefault="00D04261">
                      <w:pPr>
                        <w:jc w:val="center"/>
                        <w:rPr>
                          <w:b/>
                          <w:bCs w:val="0"/>
                          <w:sz w:val="24"/>
                        </w:rPr>
                      </w:pPr>
                      <w:r>
                        <w:rPr>
                          <w:b/>
                          <w:bCs w:val="0"/>
                          <w:sz w:val="24"/>
                        </w:rPr>
                        <w:t xml:space="preserve">TYPICAL RURAL/URBAN </w:t>
                      </w:r>
                      <w:smartTag w:uri="urn:schemas-microsoft-com:office:smarttags" w:element="Street">
                        <w:smartTag w:uri="urn:schemas-microsoft-com:office:smarttags" w:element="address">
                          <w:r>
                            <w:rPr>
                              <w:b/>
                              <w:bCs w:val="0"/>
                              <w:sz w:val="24"/>
                            </w:rPr>
                            <w:t>SIX-LANE</w:t>
                          </w:r>
                        </w:smartTag>
                      </w:smartTag>
                      <w:r>
                        <w:rPr>
                          <w:b/>
                          <w:bCs w:val="0"/>
                          <w:sz w:val="24"/>
                        </w:rPr>
                        <w:t xml:space="preserve"> DIVIDED FREEWAY</w:t>
                      </w:r>
                    </w:p>
                    <w:p w:rsidR="00D04261" w:rsidRDefault="00D04261">
                      <w:pPr>
                        <w:jc w:val="center"/>
                        <w:rPr>
                          <w:b/>
                          <w:bCs w:val="0"/>
                          <w:sz w:val="24"/>
                        </w:rPr>
                      </w:pPr>
                      <w:r>
                        <w:rPr>
                          <w:b/>
                          <w:bCs w:val="0"/>
                          <w:sz w:val="24"/>
                        </w:rPr>
                        <w:t>(CMB Median)</w:t>
                      </w:r>
                    </w:p>
                    <w:p w:rsidR="00D04261" w:rsidRDefault="00D04261">
                      <w:pPr>
                        <w:pStyle w:val="Heading6"/>
                      </w:pPr>
                      <w:r>
                        <w:t>Figure 19.2C</w:t>
                      </w:r>
                    </w:p>
                  </w:txbxContent>
                </v:textbox>
              </v:shape>
            </w:pict>
          </mc:Fallback>
        </mc:AlternateContent>
      </w: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sectPr w:rsidR="00D04261">
          <w:headerReference w:type="even" r:id="rId15"/>
          <w:headerReference w:type="default" r:id="rId16"/>
          <w:pgSz w:w="12240" w:h="15840" w:code="1"/>
          <w:pgMar w:top="1080" w:right="1440" w:bottom="720" w:left="1440" w:header="475" w:footer="0" w:gutter="0"/>
          <w:pgNumType w:start="1"/>
          <w:cols w:space="720"/>
          <w:docGrid w:linePitch="360"/>
        </w:sectPr>
      </w:pPr>
    </w:p>
    <w:p w:rsidR="00D04261" w:rsidRDefault="00D04261">
      <w:pPr>
        <w:pStyle w:val="Heading1"/>
      </w:pPr>
      <w:bookmarkStart w:id="14" w:name="_Toc28143539"/>
      <w:r>
        <w:t>Tables of Design Criteria</w:t>
      </w:r>
      <w:bookmarkEnd w:id="14"/>
    </w:p>
    <w:p w:rsidR="00D04261" w:rsidRDefault="00D04261">
      <w:pPr>
        <w:pStyle w:val="BodyText"/>
      </w:pPr>
      <w:r>
        <w:rPr>
          <w:rFonts w:cs="Arial"/>
        </w:rPr>
        <w:t xml:space="preserve">Figures 19.3A and 19.3B present the Department’s design and alignment criteria for freeway projects.  </w:t>
      </w:r>
      <w:r>
        <w:t>The designer should consider the following when using these figures:</w:t>
      </w:r>
    </w:p>
    <w:p w:rsidR="00D04261" w:rsidRDefault="00D04261">
      <w:pPr>
        <w:pStyle w:val="BodyText"/>
      </w:pPr>
    </w:p>
    <w:p w:rsidR="00D04261" w:rsidRDefault="00D04261">
      <w:pPr>
        <w:pStyle w:val="ListNumber"/>
        <w:numPr>
          <w:ilvl w:val="0"/>
          <w:numId w:val="21"/>
        </w:numPr>
      </w:pPr>
      <w:r>
        <w:rPr>
          <w:u w:val="single"/>
        </w:rPr>
        <w:t>Applicability</w:t>
      </w:r>
      <w:r>
        <w:t>.  Note that some of the cross-section elements included in the figures (e.g., flush CMB) are not automatically warranted in the project design.  The values in the figures only apply after the decision has been made to include the design element in the highway cross section.</w:t>
      </w:r>
    </w:p>
    <w:p w:rsidR="00D04261" w:rsidRDefault="00D04261">
      <w:pPr>
        <w:pStyle w:val="ListNumber"/>
        <w:numPr>
          <w:ilvl w:val="0"/>
          <w:numId w:val="21"/>
        </w:numPr>
      </w:pPr>
      <w:r>
        <w:rPr>
          <w:u w:val="single"/>
        </w:rPr>
        <w:t>Manual Section References</w:t>
      </w:r>
      <w:r>
        <w:t xml:space="preserve">.  These figures are intended to provide a concise listing of design values for easy use.  However, the designer should review the </w:t>
      </w:r>
      <w:r>
        <w:rPr>
          <w:i/>
          <w:iCs/>
        </w:rPr>
        <w:t>Manual</w:t>
      </w:r>
      <w:r>
        <w:t xml:space="preserve"> section references for more information on the design elements.</w:t>
      </w:r>
    </w:p>
    <w:p w:rsidR="00D04261" w:rsidRDefault="00D04261">
      <w:pPr>
        <w:pStyle w:val="ListNumber"/>
        <w:numPr>
          <w:ilvl w:val="0"/>
          <w:numId w:val="21"/>
        </w:numPr>
      </w:pPr>
      <w:r>
        <w:rPr>
          <w:u w:val="single"/>
        </w:rPr>
        <w:t>Footnotes</w:t>
      </w:r>
      <w:r>
        <w:t>.  The figures include many footnotes, which are identified by a number in parentheses (e.g., (3)).  The information in the footnotes is critical to the proper use of the design tables.</w:t>
      </w:r>
    </w:p>
    <w:p w:rsidR="00D04261" w:rsidRDefault="00D04261">
      <w:pPr>
        <w:pStyle w:val="ListNumber"/>
        <w:numPr>
          <w:ilvl w:val="0"/>
          <w:numId w:val="21"/>
        </w:numPr>
        <w:rPr>
          <w:rFonts w:cs="Arial"/>
        </w:rPr>
      </w:pPr>
      <w:r>
        <w:rPr>
          <w:u w:val="single"/>
        </w:rPr>
        <w:t>Controlling Design Criteria</w:t>
      </w:r>
      <w:r>
        <w:t>.  The figures provide an asterisk to indicate controlling design criteria.  If the designer cannot meet the criteria provided in the tables, see the Program Manager for alternatives.  Section 9.2 discusses this in more detail and presents the process for approving design exceptions to controlling criteria.</w:t>
      </w: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C2A72">
      <w:pPr>
        <w:pStyle w:val="BodyText"/>
      </w:pPr>
      <w:r>
        <w:rPr>
          <w:noProof/>
          <w:sz w:val="20"/>
        </w:rPr>
        <mc:AlternateContent>
          <mc:Choice Requires="wps">
            <w:drawing>
              <wp:anchor distT="0" distB="0" distL="114300" distR="114300" simplePos="0" relativeHeight="251650560" behindDoc="0" locked="0" layoutInCell="1" allowOverlap="1">
                <wp:simplePos x="0" y="0"/>
                <wp:positionH relativeFrom="column">
                  <wp:posOffset>5600700</wp:posOffset>
                </wp:positionH>
                <wp:positionV relativeFrom="margin">
                  <wp:posOffset>758190</wp:posOffset>
                </wp:positionV>
                <wp:extent cx="1143000" cy="7429500"/>
                <wp:effectExtent l="0" t="0" r="0" b="3810"/>
                <wp:wrapSquare wrapText="bothSides"/>
                <wp:docPr id="2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7429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4261" w:rsidRDefault="00D04261">
                            <w:pPr>
                              <w:jc w:val="center"/>
                              <w:rPr>
                                <w:rFonts w:cs="Arial"/>
                                <w:b/>
                                <w:bCs w:val="0"/>
                                <w:sz w:val="24"/>
                              </w:rPr>
                            </w:pPr>
                            <w:r>
                              <w:rPr>
                                <w:rFonts w:cs="Arial"/>
                                <w:b/>
                                <w:bCs w:val="0"/>
                                <w:sz w:val="24"/>
                              </w:rPr>
                              <w:t>GEOMETRIC DESIGN CRITERIA FOR FREEWAYS</w:t>
                            </w:r>
                          </w:p>
                          <w:p w:rsidR="00D04261" w:rsidRDefault="00D04261">
                            <w:pPr>
                              <w:pStyle w:val="BodyText"/>
                              <w:jc w:val="center"/>
                              <w:rPr>
                                <w:rFonts w:cs="Arial"/>
                                <w:b/>
                                <w:bCs/>
                                <w:szCs w:val="22"/>
                              </w:rPr>
                            </w:pPr>
                            <w:r>
                              <w:rPr>
                                <w:rFonts w:cs="Arial"/>
                                <w:b/>
                                <w:bCs/>
                                <w:szCs w:val="22"/>
                              </w:rPr>
                              <w:t>(New Construction/Reconstruction)</w:t>
                            </w:r>
                          </w:p>
                          <w:p w:rsidR="00D04261" w:rsidRDefault="00D04261">
                            <w:pPr>
                              <w:pStyle w:val="BodyText"/>
                              <w:spacing w:before="120"/>
                              <w:jc w:val="center"/>
                              <w:rPr>
                                <w:rFonts w:cs="Arial"/>
                                <w:b/>
                                <w:bCs/>
                                <w:szCs w:val="22"/>
                              </w:rPr>
                            </w:pPr>
                            <w:r>
                              <w:rPr>
                                <w:rFonts w:cs="Arial"/>
                                <w:b/>
                                <w:bCs/>
                                <w:szCs w:val="22"/>
                              </w:rPr>
                              <w:t>Figure 19.3A</w:t>
                            </w:r>
                          </w:p>
                          <w:p w:rsidR="00D04261" w:rsidRDefault="00D04261">
                            <w:pPr>
                              <w:pStyle w:val="BodyText"/>
                              <w:spacing w:before="120"/>
                              <w:jc w:val="left"/>
                              <w:rPr>
                                <w:rFonts w:cs="Arial"/>
                                <w:color w:val="FF0000"/>
                                <w:sz w:val="18"/>
                                <w:szCs w:val="22"/>
                              </w:rPr>
                            </w:pPr>
                            <w:r>
                              <w:rPr>
                                <w:rFonts w:cs="Arial"/>
                                <w:color w:val="FF0000"/>
                                <w:sz w:val="18"/>
                                <w:szCs w:val="22"/>
                              </w:rPr>
                              <w:t>Revised: 10-2005</w:t>
                            </w:r>
                          </w:p>
                          <w:p w:rsidR="00D04261" w:rsidRDefault="00D04261">
                            <w:pPr>
                              <w:pStyle w:val="BodyText"/>
                              <w:spacing w:before="120"/>
                              <w:rPr>
                                <w:rFonts w:cs="Arial"/>
                                <w:b/>
                                <w:bCs/>
                                <w:szCs w:val="22"/>
                              </w:rPr>
                            </w:pPr>
                          </w:p>
                          <w:p w:rsidR="00D04261" w:rsidRDefault="00D04261"/>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1" type="#_x0000_t202" style="position:absolute;left:0;text-align:left;margin-left:441pt;margin-top:59.7pt;width:90pt;height:58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" stroked="f">
                <v:textbox style="layout-flow:vertical;mso-layout-flow-alt:bottom-to-top">
                  <w:txbxContent>
                    <w:p w:rsidR="00D04261" w:rsidRDefault="00D04261">
                      <w:pPr>
                        <w:jc w:val="center"/>
                        <w:rPr>
                          <w:rFonts w:cs="Arial"/>
                          <w:b/>
                          <w:bCs w:val="0"/>
                          <w:sz w:val="24"/>
                        </w:rPr>
                      </w:pPr>
                      <w:r>
                        <w:rPr>
                          <w:rFonts w:cs="Arial"/>
                          <w:b/>
                          <w:bCs w:val="0"/>
                          <w:sz w:val="24"/>
                        </w:rPr>
                        <w:t>GEOMETRIC DESIGN CRITERIA FOR FREEWAYS</w:t>
                      </w:r>
                    </w:p>
                    <w:p w:rsidR="00D04261" w:rsidRDefault="00D04261">
                      <w:pPr>
                        <w:pStyle w:val="BodyText"/>
                        <w:jc w:val="center"/>
                        <w:rPr>
                          <w:rFonts w:cs="Arial"/>
                          <w:b/>
                          <w:bCs/>
                          <w:szCs w:val="22"/>
                        </w:rPr>
                      </w:pPr>
                      <w:r>
                        <w:rPr>
                          <w:rFonts w:cs="Arial"/>
                          <w:b/>
                          <w:bCs/>
                          <w:szCs w:val="22"/>
                        </w:rPr>
                        <w:t>(New Construction/Reconstruction)</w:t>
                      </w:r>
                    </w:p>
                    <w:p w:rsidR="00D04261" w:rsidRDefault="00D04261">
                      <w:pPr>
                        <w:pStyle w:val="BodyText"/>
                        <w:spacing w:before="120"/>
                        <w:jc w:val="center"/>
                        <w:rPr>
                          <w:rFonts w:cs="Arial"/>
                          <w:b/>
                          <w:bCs/>
                          <w:szCs w:val="22"/>
                        </w:rPr>
                      </w:pPr>
                      <w:r>
                        <w:rPr>
                          <w:rFonts w:cs="Arial"/>
                          <w:b/>
                          <w:bCs/>
                          <w:szCs w:val="22"/>
                        </w:rPr>
                        <w:t>Figure 19.3A</w:t>
                      </w:r>
                    </w:p>
                    <w:p w:rsidR="00D04261" w:rsidRDefault="00D04261">
                      <w:pPr>
                        <w:pStyle w:val="BodyText"/>
                        <w:spacing w:before="120"/>
                        <w:jc w:val="left"/>
                        <w:rPr>
                          <w:rFonts w:cs="Arial"/>
                          <w:color w:val="FF0000"/>
                          <w:sz w:val="18"/>
                          <w:szCs w:val="22"/>
                        </w:rPr>
                      </w:pPr>
                      <w:r>
                        <w:rPr>
                          <w:rFonts w:cs="Arial"/>
                          <w:color w:val="FF0000"/>
                          <w:sz w:val="18"/>
                          <w:szCs w:val="22"/>
                        </w:rPr>
                        <w:t>Revised: 10-2005</w:t>
                      </w:r>
                    </w:p>
                    <w:p w:rsidR="00D04261" w:rsidRDefault="00D04261">
                      <w:pPr>
                        <w:pStyle w:val="BodyText"/>
                        <w:spacing w:before="120"/>
                        <w:rPr>
                          <w:rFonts w:cs="Arial"/>
                          <w:b/>
                          <w:bCs/>
                          <w:szCs w:val="22"/>
                        </w:rPr>
                      </w:pPr>
                    </w:p>
                    <w:p w:rsidR="00D04261" w:rsidRDefault="00D04261"/>
                  </w:txbxContent>
                </v:textbox>
                <w10:wrap type="square" anchory="margin"/>
              </v:shape>
            </w:pict>
          </mc:Fallback>
        </mc:AlternateContent>
      </w: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C2A72">
      <w:pPr>
        <w:pStyle w:val="BodyText"/>
      </w:pPr>
      <w:r>
        <w:rPr>
          <w:noProof/>
          <w:sz w:val="20"/>
        </w:rPr>
        <mc:AlternateContent>
          <mc:Choice Requires="wps">
            <w:drawing>
              <wp:anchor distT="0" distB="0" distL="114300" distR="114300" simplePos="0" relativeHeight="251658752" behindDoc="0" locked="0" layoutInCell="1" allowOverlap="1">
                <wp:simplePos x="0" y="0"/>
                <wp:positionH relativeFrom="column">
                  <wp:posOffset>5257800</wp:posOffset>
                </wp:positionH>
                <wp:positionV relativeFrom="paragraph">
                  <wp:posOffset>92710</wp:posOffset>
                </wp:positionV>
                <wp:extent cx="342900" cy="6515100"/>
                <wp:effectExtent l="0" t="0" r="0" b="2540"/>
                <wp:wrapNone/>
                <wp:docPr id="20"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6515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4261" w:rsidRDefault="00D04261">
                            <w:pPr>
                              <w:rPr>
                                <w:sz w:val="18"/>
                              </w:rPr>
                            </w:pPr>
                            <w:r>
                              <w:rPr>
                                <w:sz w:val="18"/>
                              </w:rPr>
                              <w:t>*Controlling design criteria (see Section 9.2)</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 o:spid="_x0000_s1032" type="#_x0000_t202" style="position:absolute;left:0;text-align:left;margin-left:414pt;margin-top:7.3pt;width:27pt;height:51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" stroked="f">
                <v:textbox style="layout-flow:vertical;mso-layout-flow-alt:bottom-to-top">
                  <w:txbxContent>
                    <w:p w:rsidR="00D04261" w:rsidRDefault="00D04261">
                      <w:pPr>
                        <w:rPr>
                          <w:sz w:val="18"/>
                        </w:rPr>
                      </w:pPr>
                      <w:r>
                        <w:rPr>
                          <w:sz w:val="18"/>
                        </w:rPr>
                        <w:t>*Controlling design criteria (see Section 9.2)</w:t>
                      </w:r>
                    </w:p>
                  </w:txbxContent>
                </v:textbox>
              </v:shape>
            </w:pict>
          </mc:Fallback>
        </mc:AlternateContent>
      </w:r>
    </w:p>
    <w:p w:rsidR="00D04261" w:rsidRDefault="00D04261">
      <w:pPr>
        <w:pStyle w:val="BodyText"/>
      </w:pPr>
    </w:p>
    <w:p w:rsidR="00D04261" w:rsidRDefault="00D04261">
      <w:pPr>
        <w:pStyle w:val="BodyText"/>
      </w:pPr>
    </w:p>
    <w:p w:rsidR="00D04261" w:rsidRDefault="00D04261">
      <w:pPr>
        <w:pStyle w:val="BodyText"/>
        <w:rPr>
          <w:rFonts w:cs="Arial"/>
        </w:rPr>
      </w:pPr>
    </w:p>
    <w:p w:rsidR="00D04261" w:rsidRDefault="00D04261">
      <w:pPr>
        <w:pStyle w:val="BodyText"/>
        <w:rPr>
          <w:rFonts w:cs="Arial"/>
        </w:rPr>
      </w:pPr>
    </w:p>
    <w:p w:rsidR="00D04261" w:rsidRDefault="00D04261">
      <w:pPr>
        <w:pStyle w:val="BodyText"/>
        <w:rPr>
          <w:rFonts w:cs="Arial"/>
          <w:szCs w:val="22"/>
        </w:rPr>
      </w:pPr>
    </w:p>
    <w:p w:rsidR="00D04261" w:rsidRDefault="00D04261">
      <w:pPr>
        <w:pStyle w:val="BodyText"/>
        <w:rPr>
          <w:rFonts w:cs="Arial"/>
          <w:szCs w:val="22"/>
        </w:rPr>
      </w:pPr>
    </w:p>
    <w:p w:rsidR="00D04261" w:rsidRDefault="00D04261">
      <w:pPr>
        <w:pStyle w:val="BodyText"/>
        <w:rPr>
          <w:rFonts w:cs="Arial"/>
          <w:szCs w:val="22"/>
        </w:rPr>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r>
        <w:br w:type="page"/>
      </w:r>
    </w:p>
    <w:p w:rsidR="00D04261" w:rsidRDefault="00DC2A72">
      <w:pPr>
        <w:pStyle w:val="BodyText"/>
      </w:pPr>
      <w:r>
        <w:rPr>
          <w:noProof/>
          <w:sz w:val="20"/>
        </w:rPr>
        <mc:AlternateContent>
          <mc:Choice Requires="wps">
            <w:drawing>
              <wp:anchor distT="0" distB="0" distL="114300" distR="114300" simplePos="0" relativeHeight="251651584" behindDoc="0" locked="0" layoutInCell="1" allowOverlap="1">
                <wp:simplePos x="0" y="0"/>
                <wp:positionH relativeFrom="column">
                  <wp:posOffset>-114300</wp:posOffset>
                </wp:positionH>
                <wp:positionV relativeFrom="paragraph">
                  <wp:posOffset>34290</wp:posOffset>
                </wp:positionV>
                <wp:extent cx="6400800" cy="8424545"/>
                <wp:effectExtent l="0" t="0" r="0" b="0"/>
                <wp:wrapNone/>
                <wp:docPr id="1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84245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4261" w:rsidRDefault="00D04261">
                            <w:pPr>
                              <w:jc w:val="center"/>
                              <w:rPr>
                                <w:rFonts w:cs="Arial"/>
                                <w:b/>
                              </w:rPr>
                            </w:pPr>
                            <w:r>
                              <w:rPr>
                                <w:rFonts w:cs="Arial"/>
                                <w:b/>
                              </w:rPr>
                              <w:t>GEOMETRIC DESIGN CRITERIA FOR FREEWAYS</w:t>
                            </w:r>
                          </w:p>
                          <w:p w:rsidR="00D04261" w:rsidRDefault="00D04261">
                            <w:pPr>
                              <w:jc w:val="center"/>
                              <w:rPr>
                                <w:rFonts w:cs="Arial"/>
                              </w:rPr>
                            </w:pPr>
                            <w:r>
                              <w:rPr>
                                <w:rFonts w:cs="Arial"/>
                                <w:b/>
                              </w:rPr>
                              <w:t>(New Construction/Reconstruction)</w:t>
                            </w:r>
                          </w:p>
                          <w:p w:rsidR="00D04261" w:rsidRDefault="00D04261">
                            <w:pPr>
                              <w:spacing w:before="120"/>
                              <w:jc w:val="center"/>
                              <w:rPr>
                                <w:rFonts w:cs="Arial"/>
                                <w:sz w:val="24"/>
                              </w:rPr>
                            </w:pPr>
                            <w:r>
                              <w:rPr>
                                <w:rFonts w:cs="Arial"/>
                              </w:rPr>
                              <w:t>Footnotes to Figure 19.3A</w:t>
                            </w:r>
                          </w:p>
                          <w:p w:rsidR="00D04261" w:rsidRDefault="00D04261">
                            <w:pPr>
                              <w:rPr>
                                <w:rFonts w:cs="Arial"/>
                                <w:sz w:val="24"/>
                              </w:rPr>
                            </w:pPr>
                          </w:p>
                          <w:p w:rsidR="00D04261" w:rsidRDefault="00D04261">
                            <w:pPr>
                              <w:rPr>
                                <w:rFonts w:cs="Arial"/>
                                <w:sz w:val="24"/>
                              </w:rPr>
                            </w:pPr>
                          </w:p>
                          <w:p w:rsidR="00D04261" w:rsidRDefault="00D04261">
                            <w:pPr>
                              <w:rPr>
                                <w:rFonts w:cs="Arial"/>
                                <w:sz w:val="24"/>
                              </w:rPr>
                            </w:pPr>
                          </w:p>
                          <w:p w:rsidR="00D04261" w:rsidRDefault="00D04261">
                            <w:pPr>
                              <w:rPr>
                                <w:rFonts w:cs="Arial"/>
                                <w:sz w:val="18"/>
                              </w:rPr>
                            </w:pPr>
                          </w:p>
                          <w:p w:rsidR="00D04261" w:rsidRDefault="00D04261">
                            <w:pPr>
                              <w:tabs>
                                <w:tab w:val="left" w:pos="-1198"/>
                                <w:tab w:val="left" w:pos="-951"/>
                                <w:tab w:val="left" w:pos="-584"/>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40" w:hanging="540"/>
                              <w:jc w:val="both"/>
                              <w:rPr>
                                <w:rFonts w:cs="Arial"/>
                                <w:sz w:val="18"/>
                              </w:rPr>
                            </w:pPr>
                            <w:r>
                              <w:rPr>
                                <w:rFonts w:cs="Arial"/>
                                <w:sz w:val="18"/>
                              </w:rPr>
                              <w:t>(1)</w:t>
                            </w:r>
                            <w:r>
                              <w:rPr>
                                <w:rFonts w:cs="Arial"/>
                                <w:sz w:val="18"/>
                              </w:rPr>
                              <w:tab/>
                            </w:r>
                            <w:r>
                              <w:rPr>
                                <w:rFonts w:cs="Arial"/>
                                <w:sz w:val="18"/>
                                <w:u w:val="single"/>
                              </w:rPr>
                              <w:t>Design Speed</w:t>
                            </w:r>
                            <w:r>
                              <w:rPr>
                                <w:rFonts w:cs="Arial"/>
                                <w:sz w:val="18"/>
                              </w:rPr>
                              <w:t>.  In mountainous terrain, a minimum design speed of 55 miles per hour may be considered.</w:t>
                            </w:r>
                          </w:p>
                          <w:p w:rsidR="00D04261" w:rsidRDefault="00D04261">
                            <w:pPr>
                              <w:tabs>
                                <w:tab w:val="left" w:pos="-1198"/>
                                <w:tab w:val="left" w:pos="-951"/>
                                <w:tab w:val="left" w:pos="-584"/>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40" w:hanging="540"/>
                              <w:jc w:val="both"/>
                              <w:rPr>
                                <w:rFonts w:cs="Arial"/>
                                <w:sz w:val="18"/>
                              </w:rPr>
                            </w:pPr>
                          </w:p>
                          <w:p w:rsidR="00D04261" w:rsidRDefault="00D04261">
                            <w:pPr>
                              <w:tabs>
                                <w:tab w:val="left" w:pos="-1198"/>
                                <w:tab w:val="left" w:pos="-951"/>
                                <w:tab w:val="left" w:pos="-584"/>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40" w:hanging="540"/>
                              <w:jc w:val="both"/>
                              <w:rPr>
                                <w:rFonts w:cs="Arial"/>
                                <w:sz w:val="18"/>
                              </w:rPr>
                            </w:pPr>
                            <w:r>
                              <w:rPr>
                                <w:rFonts w:cs="Arial"/>
                                <w:sz w:val="18"/>
                              </w:rPr>
                              <w:t>(2)</w:t>
                            </w:r>
                            <w:r>
                              <w:rPr>
                                <w:rFonts w:cs="Arial"/>
                                <w:sz w:val="18"/>
                              </w:rPr>
                              <w:tab/>
                            </w:r>
                            <w:r>
                              <w:rPr>
                                <w:rFonts w:cs="Arial"/>
                                <w:sz w:val="18"/>
                                <w:u w:val="single"/>
                              </w:rPr>
                              <w:t>Shoulder Width (Right)</w:t>
                            </w:r>
                            <w:r>
                              <w:rPr>
                                <w:rFonts w:cs="Arial"/>
                                <w:sz w:val="18"/>
                              </w:rPr>
                              <w:t xml:space="preserve">.  Where the directional distribution of trucks exceeds 250 DDHV, consider providing a 12-foot  paved shoulder. </w:t>
                            </w:r>
                          </w:p>
                          <w:p w:rsidR="00D04261" w:rsidRDefault="00D04261">
                            <w:pPr>
                              <w:tabs>
                                <w:tab w:val="left" w:pos="-1198"/>
                                <w:tab w:val="left" w:pos="-951"/>
                                <w:tab w:val="left" w:pos="-584"/>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40" w:hanging="540"/>
                              <w:jc w:val="both"/>
                              <w:rPr>
                                <w:rFonts w:cs="Arial"/>
                                <w:sz w:val="18"/>
                              </w:rPr>
                            </w:pPr>
                          </w:p>
                          <w:p w:rsidR="00D04261" w:rsidRDefault="00D04261">
                            <w:pPr>
                              <w:tabs>
                                <w:tab w:val="left" w:pos="-1198"/>
                                <w:tab w:val="left" w:pos="-951"/>
                                <w:tab w:val="left" w:pos="-584"/>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40" w:hanging="540"/>
                              <w:jc w:val="both"/>
                              <w:rPr>
                                <w:rFonts w:cs="Arial"/>
                                <w:sz w:val="18"/>
                              </w:rPr>
                            </w:pPr>
                            <w:r>
                              <w:rPr>
                                <w:rFonts w:cs="Arial"/>
                                <w:sz w:val="18"/>
                              </w:rPr>
                              <w:t>(3)</w:t>
                            </w:r>
                            <w:r>
                              <w:rPr>
                                <w:rFonts w:cs="Arial"/>
                                <w:sz w:val="18"/>
                              </w:rPr>
                              <w:tab/>
                            </w:r>
                            <w:r>
                              <w:rPr>
                                <w:rFonts w:cs="Arial"/>
                                <w:sz w:val="18"/>
                                <w:u w:val="single"/>
                              </w:rPr>
                              <w:t>Shoulder Width (Left)</w:t>
                            </w:r>
                            <w:r>
                              <w:rPr>
                                <w:rFonts w:cs="Arial"/>
                                <w:sz w:val="18"/>
                              </w:rPr>
                              <w:t>.  Where there are three or more lanes in one direction, provide a 10-foot left paved shoulder. If the directional distribution of trucks exceeds 250 DDHV, consider providing a 12-foot paved left shoulder.</w:t>
                            </w:r>
                          </w:p>
                          <w:p w:rsidR="00D04261" w:rsidRDefault="00D04261">
                            <w:pPr>
                              <w:tabs>
                                <w:tab w:val="left" w:pos="-1198"/>
                                <w:tab w:val="left" w:pos="-951"/>
                                <w:tab w:val="left" w:pos="-584"/>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40" w:hanging="540"/>
                              <w:jc w:val="both"/>
                              <w:rPr>
                                <w:rFonts w:cs="Arial"/>
                                <w:sz w:val="18"/>
                              </w:rPr>
                            </w:pPr>
                          </w:p>
                          <w:p w:rsidR="00D04261" w:rsidRDefault="00D04261">
                            <w:pPr>
                              <w:tabs>
                                <w:tab w:val="left" w:pos="-1198"/>
                                <w:tab w:val="left" w:pos="-951"/>
                                <w:tab w:val="left" w:pos="-584"/>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40" w:hanging="540"/>
                              <w:jc w:val="both"/>
                              <w:rPr>
                                <w:rFonts w:cs="Arial"/>
                                <w:sz w:val="18"/>
                              </w:rPr>
                            </w:pPr>
                            <w:smartTag w:uri="urn:schemas-microsoft-com:office:smarttags" w:element="Street">
                              <w:smartTag w:uri="urn:schemas-microsoft-com:office:smarttags" w:element="address">
                                <w:r>
                                  <w:rPr>
                                    <w:rFonts w:cs="Arial"/>
                                    <w:sz w:val="18"/>
                                  </w:rPr>
                                  <w:t>(4)</w:t>
                                </w:r>
                                <w:r>
                                  <w:rPr>
                                    <w:rFonts w:cs="Arial"/>
                                    <w:sz w:val="18"/>
                                  </w:rPr>
                                  <w:tab/>
                                </w:r>
                                <w:r>
                                  <w:rPr>
                                    <w:rFonts w:cs="Arial"/>
                                    <w:sz w:val="18"/>
                                    <w:u w:val="single"/>
                                  </w:rPr>
                                  <w:t>Travel Lane</w:t>
                                </w:r>
                              </w:smartTag>
                            </w:smartTag>
                            <w:r>
                              <w:rPr>
                                <w:rFonts w:cs="Arial"/>
                                <w:sz w:val="18"/>
                                <w:u w:val="single"/>
                              </w:rPr>
                              <w:t xml:space="preserve"> Cross Slope</w:t>
                            </w:r>
                            <w:r>
                              <w:rPr>
                                <w:rFonts w:cs="Arial"/>
                                <w:sz w:val="18"/>
                              </w:rPr>
                              <w:t>.  On a six-lane highway crowned at the center line with CMB, use 2.08 percent for first two travel lanes adjacent to inside shoulder, use 2.78 percent for third lane breaking away from outside edge of second travel lane.  See Figure 19.2B.</w:t>
                            </w:r>
                          </w:p>
                          <w:p w:rsidR="00D04261" w:rsidRDefault="00D04261">
                            <w:pPr>
                              <w:tabs>
                                <w:tab w:val="left" w:pos="-1198"/>
                                <w:tab w:val="left" w:pos="-951"/>
                                <w:tab w:val="left" w:pos="-584"/>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40" w:hanging="540"/>
                              <w:jc w:val="both"/>
                              <w:rPr>
                                <w:rFonts w:cs="Arial"/>
                                <w:sz w:val="18"/>
                              </w:rPr>
                            </w:pPr>
                          </w:p>
                          <w:p w:rsidR="00D04261" w:rsidRDefault="00D04261">
                            <w:pPr>
                              <w:tabs>
                                <w:tab w:val="left" w:pos="-1198"/>
                                <w:tab w:val="left" w:pos="-951"/>
                                <w:tab w:val="left" w:pos="-584"/>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40" w:hanging="540"/>
                              <w:jc w:val="both"/>
                              <w:rPr>
                                <w:rFonts w:cs="Arial"/>
                                <w:sz w:val="18"/>
                              </w:rPr>
                            </w:pPr>
                            <w:smartTag w:uri="urn:schemas-microsoft-com:office:smarttags" w:element="Street">
                              <w:smartTag w:uri="urn:schemas-microsoft-com:office:smarttags" w:element="address">
                                <w:r>
                                  <w:rPr>
                                    <w:rFonts w:cs="Arial"/>
                                    <w:sz w:val="18"/>
                                  </w:rPr>
                                  <w:t>(5)</w:t>
                                </w:r>
                                <w:r>
                                  <w:rPr>
                                    <w:rFonts w:cs="Arial"/>
                                    <w:sz w:val="18"/>
                                  </w:rPr>
                                  <w:tab/>
                                </w:r>
                                <w:r>
                                  <w:rPr>
                                    <w:rFonts w:cs="Arial"/>
                                    <w:sz w:val="18"/>
                                    <w:u w:val="single"/>
                                  </w:rPr>
                                  <w:t>Auxiliary Lane</w:t>
                                </w:r>
                              </w:smartTag>
                            </w:smartTag>
                            <w:r>
                              <w:rPr>
                                <w:rFonts w:cs="Arial"/>
                                <w:sz w:val="18"/>
                                <w:u w:val="single"/>
                              </w:rPr>
                              <w:t xml:space="preserve"> Cross Slope</w:t>
                            </w:r>
                            <w:r>
                              <w:rPr>
                                <w:rFonts w:cs="Arial"/>
                                <w:sz w:val="18"/>
                              </w:rPr>
                              <w:t>.  For auxiliary lanes adjacent to two travel lanes sloped in the same direction, use a cross slope of 2.78 percent.</w:t>
                            </w:r>
                          </w:p>
                          <w:p w:rsidR="00D04261" w:rsidRDefault="00D04261">
                            <w:pPr>
                              <w:tabs>
                                <w:tab w:val="left" w:pos="-1198"/>
                                <w:tab w:val="left" w:pos="-951"/>
                                <w:tab w:val="left" w:pos="-584"/>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40" w:hanging="540"/>
                              <w:jc w:val="both"/>
                              <w:rPr>
                                <w:rFonts w:cs="Arial"/>
                                <w:sz w:val="18"/>
                              </w:rPr>
                            </w:pPr>
                          </w:p>
                          <w:p w:rsidR="00D04261" w:rsidRDefault="00D04261">
                            <w:pPr>
                              <w:tabs>
                                <w:tab w:val="left" w:pos="-1198"/>
                                <w:tab w:val="left" w:pos="-951"/>
                                <w:tab w:val="left" w:pos="-584"/>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40" w:hanging="540"/>
                              <w:jc w:val="both"/>
                              <w:rPr>
                                <w:rFonts w:cs="Arial"/>
                                <w:sz w:val="18"/>
                              </w:rPr>
                            </w:pPr>
                            <w:r>
                              <w:rPr>
                                <w:rFonts w:cs="Arial"/>
                                <w:sz w:val="18"/>
                              </w:rPr>
                              <w:t>(6)</w:t>
                            </w:r>
                            <w:r>
                              <w:rPr>
                                <w:rFonts w:cs="Arial"/>
                                <w:sz w:val="18"/>
                              </w:rPr>
                              <w:tab/>
                            </w:r>
                            <w:r>
                              <w:rPr>
                                <w:rFonts w:cs="Arial"/>
                                <w:sz w:val="18"/>
                                <w:u w:val="single"/>
                              </w:rPr>
                              <w:t>Depressed Median Widths</w:t>
                            </w:r>
                            <w:r>
                              <w:rPr>
                                <w:rFonts w:cs="Arial"/>
                                <w:sz w:val="18"/>
                              </w:rPr>
                              <w:t>.  In urban areas, existing 36-foot medians may be allowed to remain in place.</w:t>
                            </w:r>
                          </w:p>
                          <w:p w:rsidR="00D04261" w:rsidRDefault="00D04261">
                            <w:pPr>
                              <w:tabs>
                                <w:tab w:val="left" w:pos="-1198"/>
                                <w:tab w:val="left" w:pos="-951"/>
                                <w:tab w:val="left" w:pos="-584"/>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40" w:hanging="540"/>
                              <w:jc w:val="both"/>
                              <w:rPr>
                                <w:rFonts w:cs="Arial"/>
                                <w:sz w:val="18"/>
                              </w:rPr>
                            </w:pPr>
                          </w:p>
                          <w:p w:rsidR="00D04261" w:rsidRDefault="00D04261" w:rsidP="00D04261">
                            <w:pPr>
                              <w:numPr>
                                <w:ilvl w:val="0"/>
                                <w:numId w:val="15"/>
                              </w:numPr>
                              <w:tabs>
                                <w:tab w:val="clear" w:pos="720"/>
                                <w:tab w:val="left" w:pos="-1198"/>
                                <w:tab w:val="left" w:pos="-951"/>
                                <w:tab w:val="left" w:pos="-584"/>
                                <w:tab w:val="left" w:pos="0"/>
                                <w:tab w:val="num" w:pos="55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76" w:hanging="576"/>
                              <w:jc w:val="both"/>
                              <w:rPr>
                                <w:rFonts w:cs="Arial"/>
                                <w:sz w:val="18"/>
                              </w:rPr>
                            </w:pPr>
                            <w:r>
                              <w:rPr>
                                <w:rFonts w:cs="Arial"/>
                                <w:sz w:val="18"/>
                                <w:u w:val="single"/>
                              </w:rPr>
                              <w:t>Flush Median Widths (CMB)</w:t>
                            </w:r>
                            <w:r>
                              <w:rPr>
                                <w:rFonts w:cs="Arial"/>
                                <w:sz w:val="18"/>
                              </w:rPr>
                              <w:t>.  In urban areas, existing 12-foot to 14-foot medians may be allowed to remain-in-place.  Where adding travel lanes to an existing median less than 48 feet, the left-shoulder may be less than 10 feet.</w:t>
                            </w:r>
                          </w:p>
                          <w:p w:rsidR="00D04261" w:rsidRDefault="00D04261">
                            <w:pPr>
                              <w:tabs>
                                <w:tab w:val="left" w:pos="-1198"/>
                                <w:tab w:val="left" w:pos="-951"/>
                                <w:tab w:val="left" w:pos="-584"/>
                                <w:tab w:val="left" w:pos="0"/>
                                <w:tab w:val="num" w:pos="55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76" w:hanging="576"/>
                              <w:jc w:val="both"/>
                              <w:rPr>
                                <w:rFonts w:cs="Arial"/>
                                <w:sz w:val="18"/>
                              </w:rPr>
                            </w:pPr>
                          </w:p>
                          <w:p w:rsidR="00D04261" w:rsidRDefault="00D04261" w:rsidP="00D04261">
                            <w:pPr>
                              <w:numPr>
                                <w:ilvl w:val="0"/>
                                <w:numId w:val="15"/>
                              </w:numPr>
                              <w:tabs>
                                <w:tab w:val="clear" w:pos="720"/>
                                <w:tab w:val="left" w:pos="-1198"/>
                                <w:tab w:val="left" w:pos="-951"/>
                                <w:tab w:val="left" w:pos="-584"/>
                                <w:tab w:val="left" w:pos="0"/>
                                <w:tab w:val="num" w:pos="55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76" w:hanging="576"/>
                              <w:jc w:val="both"/>
                              <w:rPr>
                                <w:rFonts w:cs="Arial"/>
                                <w:sz w:val="18"/>
                              </w:rPr>
                            </w:pPr>
                            <w:r>
                              <w:rPr>
                                <w:rFonts w:cs="Arial"/>
                                <w:sz w:val="18"/>
                                <w:u w:val="single"/>
                              </w:rPr>
                              <w:t>Side Slopes (Cut Section)</w:t>
                            </w:r>
                            <w:r>
                              <w:rPr>
                                <w:rFonts w:cs="Arial"/>
                                <w:sz w:val="18"/>
                              </w:rPr>
                              <w:t>.  Cut rock slope may vary based on a detailed geotechnical investigation.</w:t>
                            </w:r>
                          </w:p>
                          <w:p w:rsidR="00D04261" w:rsidRDefault="00D04261">
                            <w:pPr>
                              <w:tabs>
                                <w:tab w:val="left" w:pos="-1198"/>
                                <w:tab w:val="left" w:pos="-951"/>
                                <w:tab w:val="left" w:pos="-584"/>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jc w:val="both"/>
                              <w:rPr>
                                <w:rFonts w:cs="Arial"/>
                                <w:sz w:val="18"/>
                              </w:rPr>
                            </w:pPr>
                          </w:p>
                          <w:p w:rsidR="00D04261" w:rsidRDefault="00D04261" w:rsidP="00D04261">
                            <w:pPr>
                              <w:numPr>
                                <w:ilvl w:val="0"/>
                                <w:numId w:val="15"/>
                              </w:numPr>
                              <w:tabs>
                                <w:tab w:val="clear" w:pos="720"/>
                                <w:tab w:val="left" w:pos="-1198"/>
                                <w:tab w:val="left" w:pos="-951"/>
                                <w:tab w:val="left" w:pos="-584"/>
                                <w:tab w:val="left" w:pos="0"/>
                                <w:tab w:val="num" w:pos="55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76" w:hanging="576"/>
                              <w:jc w:val="both"/>
                              <w:rPr>
                                <w:rFonts w:cs="Arial"/>
                                <w:sz w:val="18"/>
                              </w:rPr>
                            </w:pPr>
                            <w:r>
                              <w:rPr>
                                <w:rFonts w:cs="Arial"/>
                                <w:sz w:val="18"/>
                                <w:u w:val="single"/>
                              </w:rPr>
                              <w:t>Clear Zone</w:t>
                            </w:r>
                            <w:r>
                              <w:rPr>
                                <w:rFonts w:cs="Arial"/>
                                <w:sz w:val="18"/>
                              </w:rPr>
                              <w:t xml:space="preserve">.  The clear zone will vary according to design speed, traffic volumes, side slopes and horizontal curvature.  </w:t>
                            </w:r>
                          </w:p>
                          <w:p w:rsidR="00D04261" w:rsidRDefault="00D04261">
                            <w:pPr>
                              <w:tabs>
                                <w:tab w:val="left" w:pos="-1198"/>
                                <w:tab w:val="left" w:pos="-951"/>
                                <w:tab w:val="left" w:pos="-584"/>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jc w:val="both"/>
                              <w:rPr>
                                <w:rFonts w:cs="Arial"/>
                                <w:sz w:val="18"/>
                                <w:u w:val="single"/>
                              </w:rPr>
                            </w:pPr>
                          </w:p>
                          <w:p w:rsidR="00D04261" w:rsidRDefault="00D04261" w:rsidP="00D04261">
                            <w:pPr>
                              <w:numPr>
                                <w:ilvl w:val="0"/>
                                <w:numId w:val="15"/>
                              </w:numPr>
                              <w:tabs>
                                <w:tab w:val="clear" w:pos="720"/>
                                <w:tab w:val="left" w:pos="-1198"/>
                                <w:tab w:val="left" w:pos="-951"/>
                                <w:tab w:val="left" w:pos="-584"/>
                                <w:tab w:val="left" w:pos="0"/>
                                <w:tab w:val="num" w:pos="55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76" w:hanging="576"/>
                              <w:jc w:val="both"/>
                              <w:rPr>
                                <w:rFonts w:cs="Arial"/>
                                <w:sz w:val="18"/>
                              </w:rPr>
                            </w:pPr>
                            <w:r>
                              <w:rPr>
                                <w:rFonts w:cs="Arial"/>
                                <w:sz w:val="18"/>
                                <w:u w:val="single"/>
                              </w:rPr>
                              <w:t>New and Reconstructed Bridge Widths</w:t>
                            </w:r>
                            <w:r>
                              <w:rPr>
                                <w:rFonts w:cs="Arial"/>
                                <w:sz w:val="18"/>
                              </w:rPr>
                              <w:t xml:space="preserve">.  Clear roadway bridge widths are measured from face to face of parapets or rails.  Bridge widths are normally defined as the sum of the approach traveled way width plus total shoulder width right and left. </w:t>
                            </w:r>
                          </w:p>
                          <w:p w:rsidR="00D04261" w:rsidRDefault="00D04261">
                            <w:pPr>
                              <w:tabs>
                                <w:tab w:val="left" w:pos="-1198"/>
                                <w:tab w:val="left" w:pos="-951"/>
                                <w:tab w:val="left" w:pos="-584"/>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jc w:val="both"/>
                              <w:rPr>
                                <w:rFonts w:cs="Arial"/>
                                <w:sz w:val="18"/>
                                <w:u w:val="single"/>
                              </w:rPr>
                            </w:pPr>
                          </w:p>
                          <w:p w:rsidR="00D04261" w:rsidRDefault="00D04261" w:rsidP="00D04261">
                            <w:pPr>
                              <w:numPr>
                                <w:ilvl w:val="0"/>
                                <w:numId w:val="15"/>
                              </w:numPr>
                              <w:tabs>
                                <w:tab w:val="clear" w:pos="720"/>
                                <w:tab w:val="left" w:pos="-1198"/>
                                <w:tab w:val="left" w:pos="-951"/>
                                <w:tab w:val="left" w:pos="-584"/>
                                <w:tab w:val="left" w:pos="0"/>
                                <w:tab w:val="num" w:pos="55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76" w:hanging="576"/>
                              <w:jc w:val="both"/>
                              <w:rPr>
                                <w:rFonts w:cs="Arial"/>
                                <w:sz w:val="18"/>
                              </w:rPr>
                            </w:pPr>
                            <w:r>
                              <w:rPr>
                                <w:rFonts w:cs="Arial"/>
                                <w:sz w:val="18"/>
                                <w:u w:val="single"/>
                              </w:rPr>
                              <w:t>Existing Bridge Widths to Remain in Place</w:t>
                            </w:r>
                            <w:r>
                              <w:rPr>
                                <w:rFonts w:cs="Arial"/>
                                <w:sz w:val="18"/>
                              </w:rPr>
                              <w:t>.  Clear roadway bridge widths are measured from face to face of parapets or rails.  Bridge widths are normally defined as the sum of the approach traveled way width plus total shoulder width right and left.</w:t>
                            </w:r>
                          </w:p>
                          <w:p w:rsidR="00D04261" w:rsidRDefault="00D04261">
                            <w:pPr>
                              <w:tabs>
                                <w:tab w:val="left" w:pos="-1198"/>
                                <w:tab w:val="left" w:pos="-951"/>
                                <w:tab w:val="left" w:pos="-584"/>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jc w:val="both"/>
                              <w:rPr>
                                <w:rFonts w:cs="Arial"/>
                                <w:sz w:val="18"/>
                                <w:u w:val="single"/>
                              </w:rPr>
                            </w:pPr>
                          </w:p>
                          <w:p w:rsidR="00D04261" w:rsidRDefault="00D04261" w:rsidP="00D04261">
                            <w:pPr>
                              <w:numPr>
                                <w:ilvl w:val="0"/>
                                <w:numId w:val="15"/>
                              </w:numPr>
                              <w:tabs>
                                <w:tab w:val="clear" w:pos="720"/>
                                <w:tab w:val="left" w:pos="-1198"/>
                                <w:tab w:val="left" w:pos="-951"/>
                                <w:tab w:val="left" w:pos="-584"/>
                                <w:tab w:val="left" w:pos="0"/>
                                <w:tab w:val="num" w:pos="55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76" w:hanging="576"/>
                              <w:jc w:val="both"/>
                              <w:rPr>
                                <w:rFonts w:cs="Arial"/>
                                <w:sz w:val="18"/>
                              </w:rPr>
                            </w:pPr>
                            <w:r>
                              <w:rPr>
                                <w:rFonts w:cs="Arial"/>
                                <w:sz w:val="18"/>
                                <w:u w:val="single"/>
                              </w:rPr>
                              <w:t>Vertical Clearance (Freeway Under)</w:t>
                            </w:r>
                            <w:r>
                              <w:rPr>
                                <w:rFonts w:cs="Arial"/>
                                <w:sz w:val="18"/>
                              </w:rPr>
                              <w:t>.</w:t>
                            </w:r>
                          </w:p>
                          <w:p w:rsidR="00D04261" w:rsidRDefault="00D04261">
                            <w:pPr>
                              <w:tabs>
                                <w:tab w:val="left" w:pos="-1198"/>
                                <w:tab w:val="left" w:pos="-951"/>
                                <w:tab w:val="left" w:pos="-584"/>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40" w:hanging="540"/>
                              <w:jc w:val="both"/>
                              <w:rPr>
                                <w:rFonts w:cs="Arial"/>
                                <w:sz w:val="18"/>
                              </w:rPr>
                            </w:pPr>
                          </w:p>
                          <w:p w:rsidR="00D04261" w:rsidRDefault="00D04261">
                            <w:pPr>
                              <w:numPr>
                                <w:ilvl w:val="0"/>
                                <w:numId w:val="24"/>
                              </w:numPr>
                              <w:tabs>
                                <w:tab w:val="left" w:pos="-1198"/>
                                <w:tab w:val="left" w:pos="-951"/>
                                <w:tab w:val="left" w:pos="-584"/>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jc w:val="both"/>
                              <w:rPr>
                                <w:rFonts w:cs="Arial"/>
                                <w:sz w:val="18"/>
                              </w:rPr>
                            </w:pPr>
                            <w:r>
                              <w:rPr>
                                <w:rFonts w:cs="Arial"/>
                                <w:sz w:val="18"/>
                              </w:rPr>
                              <w:t>The clearance must be available over the traveled way, shoulders, and any anticipated future widening.</w:t>
                            </w:r>
                          </w:p>
                          <w:p w:rsidR="00D04261" w:rsidRDefault="00D04261">
                            <w:pPr>
                              <w:numPr>
                                <w:ilvl w:val="0"/>
                                <w:numId w:val="24"/>
                              </w:numPr>
                              <w:tabs>
                                <w:tab w:val="left" w:pos="-1198"/>
                                <w:tab w:val="left" w:pos="-951"/>
                                <w:tab w:val="left" w:pos="-584"/>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jc w:val="both"/>
                              <w:rPr>
                                <w:rFonts w:cs="Arial"/>
                                <w:sz w:val="18"/>
                              </w:rPr>
                            </w:pPr>
                            <w:r>
                              <w:rPr>
                                <w:rFonts w:cs="Arial"/>
                                <w:sz w:val="18"/>
                              </w:rPr>
                              <w:t>Table value includes allowance for future overlays.</w:t>
                            </w:r>
                          </w:p>
                          <w:p w:rsidR="00D04261" w:rsidRDefault="00D04261">
                            <w:pPr>
                              <w:tabs>
                                <w:tab w:val="left" w:pos="-1198"/>
                                <w:tab w:val="left" w:pos="-951"/>
                                <w:tab w:val="left" w:pos="-584"/>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jc w:val="both"/>
                              <w:rPr>
                                <w:rFonts w:cs="Arial"/>
                                <w:sz w:val="18"/>
                              </w:rPr>
                            </w:pPr>
                          </w:p>
                          <w:p w:rsidR="00D04261" w:rsidRDefault="00D04261">
                            <w:pPr>
                              <w:tabs>
                                <w:tab w:val="left" w:pos="-1198"/>
                                <w:tab w:val="left" w:pos="-951"/>
                                <w:tab w:val="left" w:pos="-584"/>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jc w:val="both"/>
                              <w:rPr>
                                <w:rFonts w:cs="Arial"/>
                                <w:sz w:val="18"/>
                              </w:rPr>
                            </w:pPr>
                          </w:p>
                          <w:p w:rsidR="00D04261" w:rsidRDefault="00D04261">
                            <w:pPr>
                              <w:tabs>
                                <w:tab w:val="left" w:pos="-1198"/>
                                <w:tab w:val="left" w:pos="-951"/>
                                <w:tab w:val="left" w:pos="-584"/>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jc w:val="both"/>
                              <w:rPr>
                                <w:rFonts w:cs="Arial"/>
                                <w:sz w:val="18"/>
                              </w:rPr>
                            </w:pPr>
                          </w:p>
                          <w:p w:rsidR="00D04261" w:rsidRDefault="00D04261">
                            <w:pPr>
                              <w:tabs>
                                <w:tab w:val="left" w:pos="-1198"/>
                                <w:tab w:val="left" w:pos="-951"/>
                                <w:tab w:val="left" w:pos="-584"/>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jc w:val="both"/>
                              <w:rPr>
                                <w:rFonts w:cs="Arial"/>
                                <w:sz w:val="18"/>
                              </w:rPr>
                            </w:pPr>
                          </w:p>
                          <w:p w:rsidR="00D04261" w:rsidRDefault="00D04261">
                            <w:pPr>
                              <w:tabs>
                                <w:tab w:val="left" w:pos="-1198"/>
                                <w:tab w:val="left" w:pos="-951"/>
                                <w:tab w:val="left" w:pos="-584"/>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jc w:val="both"/>
                              <w:rPr>
                                <w:rFonts w:cs="Arial"/>
                                <w:sz w:val="18"/>
                              </w:rPr>
                            </w:pPr>
                          </w:p>
                          <w:p w:rsidR="00D04261" w:rsidRDefault="00D04261">
                            <w:pPr>
                              <w:tabs>
                                <w:tab w:val="left" w:pos="-1198"/>
                                <w:tab w:val="left" w:pos="-951"/>
                                <w:tab w:val="left" w:pos="-584"/>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jc w:val="both"/>
                              <w:rPr>
                                <w:rFonts w:cs="Arial"/>
                                <w:sz w:val="18"/>
                              </w:rPr>
                            </w:pPr>
                          </w:p>
                          <w:p w:rsidR="00D04261" w:rsidRDefault="00D04261">
                            <w:pPr>
                              <w:tabs>
                                <w:tab w:val="left" w:pos="-1198"/>
                                <w:tab w:val="left" w:pos="-951"/>
                                <w:tab w:val="left" w:pos="-584"/>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rPr>
                                <w:rFonts w:cs="Arial"/>
                                <w:sz w:val="18"/>
                              </w:rPr>
                            </w:pPr>
                            <w:r>
                              <w:rPr>
                                <w:rFonts w:cs="Arial"/>
                                <w:sz w:val="18"/>
                              </w:rPr>
                              <w:t>Bullets 3, 10,  11, and 12a – Revised: 10-2004</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3" type="#_x0000_t202" style="position:absolute;left:0;text-align:left;margin-left:-9pt;margin-top:2.7pt;width:7in;height:663.3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" stroked="f">
                <v:textbox style="layout-flow:vertical;mso-layout-flow-alt:bottom-to-top">
                  <w:txbxContent>
                    <w:p w:rsidR="00D04261" w:rsidRDefault="00D04261">
                      <w:pPr>
                        <w:jc w:val="center"/>
                        <w:rPr>
                          <w:rFonts w:cs="Arial"/>
                          <w:b/>
                        </w:rPr>
                      </w:pPr>
                      <w:r>
                        <w:rPr>
                          <w:rFonts w:cs="Arial"/>
                          <w:b/>
                        </w:rPr>
                        <w:t>GEOMETRIC DESIGN CRITERIA FOR FREEWAYS</w:t>
                      </w:r>
                    </w:p>
                    <w:p w:rsidR="00D04261" w:rsidRDefault="00D04261">
                      <w:pPr>
                        <w:jc w:val="center"/>
                        <w:rPr>
                          <w:rFonts w:cs="Arial"/>
                        </w:rPr>
                      </w:pPr>
                      <w:r>
                        <w:rPr>
                          <w:rFonts w:cs="Arial"/>
                          <w:b/>
                        </w:rPr>
                        <w:t>(New Construction/Reconstruction)</w:t>
                      </w:r>
                    </w:p>
                    <w:p w:rsidR="00D04261" w:rsidRDefault="00D04261">
                      <w:pPr>
                        <w:spacing w:before="120"/>
                        <w:jc w:val="center"/>
                        <w:rPr>
                          <w:rFonts w:cs="Arial"/>
                          <w:sz w:val="24"/>
                        </w:rPr>
                      </w:pPr>
                      <w:r>
                        <w:rPr>
                          <w:rFonts w:cs="Arial"/>
                        </w:rPr>
                        <w:t>Footnotes to Figure 19.3A</w:t>
                      </w:r>
                    </w:p>
                    <w:p w:rsidR="00D04261" w:rsidRDefault="00D04261">
                      <w:pPr>
                        <w:rPr>
                          <w:rFonts w:cs="Arial"/>
                          <w:sz w:val="24"/>
                        </w:rPr>
                      </w:pPr>
                    </w:p>
                    <w:p w:rsidR="00D04261" w:rsidRDefault="00D04261">
                      <w:pPr>
                        <w:rPr>
                          <w:rFonts w:cs="Arial"/>
                          <w:sz w:val="24"/>
                        </w:rPr>
                      </w:pPr>
                    </w:p>
                    <w:p w:rsidR="00D04261" w:rsidRDefault="00D04261">
                      <w:pPr>
                        <w:rPr>
                          <w:rFonts w:cs="Arial"/>
                          <w:sz w:val="24"/>
                        </w:rPr>
                      </w:pPr>
                    </w:p>
                    <w:p w:rsidR="00D04261" w:rsidRDefault="00D04261">
                      <w:pPr>
                        <w:rPr>
                          <w:rFonts w:cs="Arial"/>
                          <w:sz w:val="18"/>
                        </w:rPr>
                      </w:pPr>
                    </w:p>
                    <w:p w:rsidR="00D04261" w:rsidRDefault="00D04261">
                      <w:pPr>
                        <w:tabs>
                          <w:tab w:val="left" w:pos="-1198"/>
                          <w:tab w:val="left" w:pos="-951"/>
                          <w:tab w:val="left" w:pos="-584"/>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40" w:hanging="540"/>
                        <w:jc w:val="both"/>
                        <w:rPr>
                          <w:rFonts w:cs="Arial"/>
                          <w:sz w:val="18"/>
                        </w:rPr>
                      </w:pPr>
                      <w:r>
                        <w:rPr>
                          <w:rFonts w:cs="Arial"/>
                          <w:sz w:val="18"/>
                        </w:rPr>
                        <w:t>(1)</w:t>
                      </w:r>
                      <w:r>
                        <w:rPr>
                          <w:rFonts w:cs="Arial"/>
                          <w:sz w:val="18"/>
                        </w:rPr>
                        <w:tab/>
                      </w:r>
                      <w:r>
                        <w:rPr>
                          <w:rFonts w:cs="Arial"/>
                          <w:sz w:val="18"/>
                          <w:u w:val="single"/>
                        </w:rPr>
                        <w:t>Design Speed</w:t>
                      </w:r>
                      <w:r>
                        <w:rPr>
                          <w:rFonts w:cs="Arial"/>
                          <w:sz w:val="18"/>
                        </w:rPr>
                        <w:t>.  In mountainous terrain, a minimum design speed of 55 miles per hour may be considered.</w:t>
                      </w:r>
                    </w:p>
                    <w:p w:rsidR="00D04261" w:rsidRDefault="00D04261">
                      <w:pPr>
                        <w:tabs>
                          <w:tab w:val="left" w:pos="-1198"/>
                          <w:tab w:val="left" w:pos="-951"/>
                          <w:tab w:val="left" w:pos="-584"/>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40" w:hanging="540"/>
                        <w:jc w:val="both"/>
                        <w:rPr>
                          <w:rFonts w:cs="Arial"/>
                          <w:sz w:val="18"/>
                        </w:rPr>
                      </w:pPr>
                    </w:p>
                    <w:p w:rsidR="00D04261" w:rsidRDefault="00D04261">
                      <w:pPr>
                        <w:tabs>
                          <w:tab w:val="left" w:pos="-1198"/>
                          <w:tab w:val="left" w:pos="-951"/>
                          <w:tab w:val="left" w:pos="-584"/>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40" w:hanging="540"/>
                        <w:jc w:val="both"/>
                        <w:rPr>
                          <w:rFonts w:cs="Arial"/>
                          <w:sz w:val="18"/>
                        </w:rPr>
                      </w:pPr>
                      <w:r>
                        <w:rPr>
                          <w:rFonts w:cs="Arial"/>
                          <w:sz w:val="18"/>
                        </w:rPr>
                        <w:t>(2)</w:t>
                      </w:r>
                      <w:r>
                        <w:rPr>
                          <w:rFonts w:cs="Arial"/>
                          <w:sz w:val="18"/>
                        </w:rPr>
                        <w:tab/>
                      </w:r>
                      <w:r>
                        <w:rPr>
                          <w:rFonts w:cs="Arial"/>
                          <w:sz w:val="18"/>
                          <w:u w:val="single"/>
                        </w:rPr>
                        <w:t>Shoulder Width (Right)</w:t>
                      </w:r>
                      <w:r>
                        <w:rPr>
                          <w:rFonts w:cs="Arial"/>
                          <w:sz w:val="18"/>
                        </w:rPr>
                        <w:t xml:space="preserve">.  Where the directional distribution of trucks exceeds 250 DDHV, consider providing a 12-foot  paved shoulder. </w:t>
                      </w:r>
                    </w:p>
                    <w:p w:rsidR="00D04261" w:rsidRDefault="00D04261">
                      <w:pPr>
                        <w:tabs>
                          <w:tab w:val="left" w:pos="-1198"/>
                          <w:tab w:val="left" w:pos="-951"/>
                          <w:tab w:val="left" w:pos="-584"/>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40" w:hanging="540"/>
                        <w:jc w:val="both"/>
                        <w:rPr>
                          <w:rFonts w:cs="Arial"/>
                          <w:sz w:val="18"/>
                        </w:rPr>
                      </w:pPr>
                    </w:p>
                    <w:p w:rsidR="00D04261" w:rsidRDefault="00D04261">
                      <w:pPr>
                        <w:tabs>
                          <w:tab w:val="left" w:pos="-1198"/>
                          <w:tab w:val="left" w:pos="-951"/>
                          <w:tab w:val="left" w:pos="-584"/>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40" w:hanging="540"/>
                        <w:jc w:val="both"/>
                        <w:rPr>
                          <w:rFonts w:cs="Arial"/>
                          <w:sz w:val="18"/>
                        </w:rPr>
                      </w:pPr>
                      <w:r>
                        <w:rPr>
                          <w:rFonts w:cs="Arial"/>
                          <w:sz w:val="18"/>
                        </w:rPr>
                        <w:t>(3)</w:t>
                      </w:r>
                      <w:r>
                        <w:rPr>
                          <w:rFonts w:cs="Arial"/>
                          <w:sz w:val="18"/>
                        </w:rPr>
                        <w:tab/>
                      </w:r>
                      <w:r>
                        <w:rPr>
                          <w:rFonts w:cs="Arial"/>
                          <w:sz w:val="18"/>
                          <w:u w:val="single"/>
                        </w:rPr>
                        <w:t>Shoulder Width (Left)</w:t>
                      </w:r>
                      <w:r>
                        <w:rPr>
                          <w:rFonts w:cs="Arial"/>
                          <w:sz w:val="18"/>
                        </w:rPr>
                        <w:t>.  Where there are three or more lanes in one direction, provide a 10-foot left paved shoulder. If the directional distribution of trucks exceeds 250 DDHV, consider providing a 12-foot paved left shoulder.</w:t>
                      </w:r>
                    </w:p>
                    <w:p w:rsidR="00D04261" w:rsidRDefault="00D04261">
                      <w:pPr>
                        <w:tabs>
                          <w:tab w:val="left" w:pos="-1198"/>
                          <w:tab w:val="left" w:pos="-951"/>
                          <w:tab w:val="left" w:pos="-584"/>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40" w:hanging="540"/>
                        <w:jc w:val="both"/>
                        <w:rPr>
                          <w:rFonts w:cs="Arial"/>
                          <w:sz w:val="18"/>
                        </w:rPr>
                      </w:pPr>
                    </w:p>
                    <w:p w:rsidR="00D04261" w:rsidRDefault="00D04261">
                      <w:pPr>
                        <w:tabs>
                          <w:tab w:val="left" w:pos="-1198"/>
                          <w:tab w:val="left" w:pos="-951"/>
                          <w:tab w:val="left" w:pos="-584"/>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40" w:hanging="540"/>
                        <w:jc w:val="both"/>
                        <w:rPr>
                          <w:rFonts w:cs="Arial"/>
                          <w:sz w:val="18"/>
                        </w:rPr>
                      </w:pPr>
                      <w:smartTag w:uri="urn:schemas-microsoft-com:office:smarttags" w:element="Street">
                        <w:smartTag w:uri="urn:schemas-microsoft-com:office:smarttags" w:element="address">
                          <w:r>
                            <w:rPr>
                              <w:rFonts w:cs="Arial"/>
                              <w:sz w:val="18"/>
                            </w:rPr>
                            <w:t>(4)</w:t>
                          </w:r>
                          <w:r>
                            <w:rPr>
                              <w:rFonts w:cs="Arial"/>
                              <w:sz w:val="18"/>
                            </w:rPr>
                            <w:tab/>
                          </w:r>
                          <w:r>
                            <w:rPr>
                              <w:rFonts w:cs="Arial"/>
                              <w:sz w:val="18"/>
                              <w:u w:val="single"/>
                            </w:rPr>
                            <w:t>Travel Lane</w:t>
                          </w:r>
                        </w:smartTag>
                      </w:smartTag>
                      <w:r>
                        <w:rPr>
                          <w:rFonts w:cs="Arial"/>
                          <w:sz w:val="18"/>
                          <w:u w:val="single"/>
                        </w:rPr>
                        <w:t xml:space="preserve"> Cross Slope</w:t>
                      </w:r>
                      <w:r>
                        <w:rPr>
                          <w:rFonts w:cs="Arial"/>
                          <w:sz w:val="18"/>
                        </w:rPr>
                        <w:t>.  On a six-lane highway crowned at the center line with CMB, use 2.08 percent for first two travel lanes adjacent to inside shoulder, use 2.78 percent for third lane breaking away from outside edge of second travel lane.  See Figure 19.2B.</w:t>
                      </w:r>
                    </w:p>
                    <w:p w:rsidR="00D04261" w:rsidRDefault="00D04261">
                      <w:pPr>
                        <w:tabs>
                          <w:tab w:val="left" w:pos="-1198"/>
                          <w:tab w:val="left" w:pos="-951"/>
                          <w:tab w:val="left" w:pos="-584"/>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40" w:hanging="540"/>
                        <w:jc w:val="both"/>
                        <w:rPr>
                          <w:rFonts w:cs="Arial"/>
                          <w:sz w:val="18"/>
                        </w:rPr>
                      </w:pPr>
                    </w:p>
                    <w:p w:rsidR="00D04261" w:rsidRDefault="00D04261">
                      <w:pPr>
                        <w:tabs>
                          <w:tab w:val="left" w:pos="-1198"/>
                          <w:tab w:val="left" w:pos="-951"/>
                          <w:tab w:val="left" w:pos="-584"/>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40" w:hanging="540"/>
                        <w:jc w:val="both"/>
                        <w:rPr>
                          <w:rFonts w:cs="Arial"/>
                          <w:sz w:val="18"/>
                        </w:rPr>
                      </w:pPr>
                      <w:smartTag w:uri="urn:schemas-microsoft-com:office:smarttags" w:element="Street">
                        <w:smartTag w:uri="urn:schemas-microsoft-com:office:smarttags" w:element="address">
                          <w:r>
                            <w:rPr>
                              <w:rFonts w:cs="Arial"/>
                              <w:sz w:val="18"/>
                            </w:rPr>
                            <w:t>(5)</w:t>
                          </w:r>
                          <w:r>
                            <w:rPr>
                              <w:rFonts w:cs="Arial"/>
                              <w:sz w:val="18"/>
                            </w:rPr>
                            <w:tab/>
                          </w:r>
                          <w:r>
                            <w:rPr>
                              <w:rFonts w:cs="Arial"/>
                              <w:sz w:val="18"/>
                              <w:u w:val="single"/>
                            </w:rPr>
                            <w:t>Auxiliary Lane</w:t>
                          </w:r>
                        </w:smartTag>
                      </w:smartTag>
                      <w:r>
                        <w:rPr>
                          <w:rFonts w:cs="Arial"/>
                          <w:sz w:val="18"/>
                          <w:u w:val="single"/>
                        </w:rPr>
                        <w:t xml:space="preserve"> Cross Slope</w:t>
                      </w:r>
                      <w:r>
                        <w:rPr>
                          <w:rFonts w:cs="Arial"/>
                          <w:sz w:val="18"/>
                        </w:rPr>
                        <w:t>.  For auxiliary lanes adjacent to two travel lanes sloped in the same direction, use a cross slope of 2.78 percent.</w:t>
                      </w:r>
                    </w:p>
                    <w:p w:rsidR="00D04261" w:rsidRDefault="00D04261">
                      <w:pPr>
                        <w:tabs>
                          <w:tab w:val="left" w:pos="-1198"/>
                          <w:tab w:val="left" w:pos="-951"/>
                          <w:tab w:val="left" w:pos="-584"/>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40" w:hanging="540"/>
                        <w:jc w:val="both"/>
                        <w:rPr>
                          <w:rFonts w:cs="Arial"/>
                          <w:sz w:val="18"/>
                        </w:rPr>
                      </w:pPr>
                    </w:p>
                    <w:p w:rsidR="00D04261" w:rsidRDefault="00D04261">
                      <w:pPr>
                        <w:tabs>
                          <w:tab w:val="left" w:pos="-1198"/>
                          <w:tab w:val="left" w:pos="-951"/>
                          <w:tab w:val="left" w:pos="-584"/>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40" w:hanging="540"/>
                        <w:jc w:val="both"/>
                        <w:rPr>
                          <w:rFonts w:cs="Arial"/>
                          <w:sz w:val="18"/>
                        </w:rPr>
                      </w:pPr>
                      <w:r>
                        <w:rPr>
                          <w:rFonts w:cs="Arial"/>
                          <w:sz w:val="18"/>
                        </w:rPr>
                        <w:t>(6)</w:t>
                      </w:r>
                      <w:r>
                        <w:rPr>
                          <w:rFonts w:cs="Arial"/>
                          <w:sz w:val="18"/>
                        </w:rPr>
                        <w:tab/>
                      </w:r>
                      <w:r>
                        <w:rPr>
                          <w:rFonts w:cs="Arial"/>
                          <w:sz w:val="18"/>
                          <w:u w:val="single"/>
                        </w:rPr>
                        <w:t>Depressed Median Widths</w:t>
                      </w:r>
                      <w:r>
                        <w:rPr>
                          <w:rFonts w:cs="Arial"/>
                          <w:sz w:val="18"/>
                        </w:rPr>
                        <w:t>.  In urban areas, existing 36-foot medians may be allowed to remain in place.</w:t>
                      </w:r>
                    </w:p>
                    <w:p w:rsidR="00D04261" w:rsidRDefault="00D04261">
                      <w:pPr>
                        <w:tabs>
                          <w:tab w:val="left" w:pos="-1198"/>
                          <w:tab w:val="left" w:pos="-951"/>
                          <w:tab w:val="left" w:pos="-584"/>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40" w:hanging="540"/>
                        <w:jc w:val="both"/>
                        <w:rPr>
                          <w:rFonts w:cs="Arial"/>
                          <w:sz w:val="18"/>
                        </w:rPr>
                      </w:pPr>
                    </w:p>
                    <w:p w:rsidR="00D04261" w:rsidRDefault="00D04261" w:rsidP="00D04261">
                      <w:pPr>
                        <w:numPr>
                          <w:ilvl w:val="0"/>
                          <w:numId w:val="15"/>
                        </w:numPr>
                        <w:tabs>
                          <w:tab w:val="clear" w:pos="720"/>
                          <w:tab w:val="left" w:pos="-1198"/>
                          <w:tab w:val="left" w:pos="-951"/>
                          <w:tab w:val="left" w:pos="-584"/>
                          <w:tab w:val="left" w:pos="0"/>
                          <w:tab w:val="num" w:pos="55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76" w:hanging="576"/>
                        <w:jc w:val="both"/>
                        <w:rPr>
                          <w:rFonts w:cs="Arial"/>
                          <w:sz w:val="18"/>
                        </w:rPr>
                      </w:pPr>
                      <w:r>
                        <w:rPr>
                          <w:rFonts w:cs="Arial"/>
                          <w:sz w:val="18"/>
                          <w:u w:val="single"/>
                        </w:rPr>
                        <w:t>Flush Median Widths (CMB)</w:t>
                      </w:r>
                      <w:r>
                        <w:rPr>
                          <w:rFonts w:cs="Arial"/>
                          <w:sz w:val="18"/>
                        </w:rPr>
                        <w:t>.  In urban areas, existing 12-foot to 14-foot medians may be allowed to remain-in-place.  Where adding travel lanes to an existing median less than 48 feet, the left-shoulder may be less than 10 feet.</w:t>
                      </w:r>
                    </w:p>
                    <w:p w:rsidR="00D04261" w:rsidRDefault="00D04261">
                      <w:pPr>
                        <w:tabs>
                          <w:tab w:val="left" w:pos="-1198"/>
                          <w:tab w:val="left" w:pos="-951"/>
                          <w:tab w:val="left" w:pos="-584"/>
                          <w:tab w:val="left" w:pos="0"/>
                          <w:tab w:val="num" w:pos="55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76" w:hanging="576"/>
                        <w:jc w:val="both"/>
                        <w:rPr>
                          <w:rFonts w:cs="Arial"/>
                          <w:sz w:val="18"/>
                        </w:rPr>
                      </w:pPr>
                    </w:p>
                    <w:p w:rsidR="00D04261" w:rsidRDefault="00D04261" w:rsidP="00D04261">
                      <w:pPr>
                        <w:numPr>
                          <w:ilvl w:val="0"/>
                          <w:numId w:val="15"/>
                        </w:numPr>
                        <w:tabs>
                          <w:tab w:val="clear" w:pos="720"/>
                          <w:tab w:val="left" w:pos="-1198"/>
                          <w:tab w:val="left" w:pos="-951"/>
                          <w:tab w:val="left" w:pos="-584"/>
                          <w:tab w:val="left" w:pos="0"/>
                          <w:tab w:val="num" w:pos="55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76" w:hanging="576"/>
                        <w:jc w:val="both"/>
                        <w:rPr>
                          <w:rFonts w:cs="Arial"/>
                          <w:sz w:val="18"/>
                        </w:rPr>
                      </w:pPr>
                      <w:r>
                        <w:rPr>
                          <w:rFonts w:cs="Arial"/>
                          <w:sz w:val="18"/>
                          <w:u w:val="single"/>
                        </w:rPr>
                        <w:t>Side Slopes (Cut Section)</w:t>
                      </w:r>
                      <w:r>
                        <w:rPr>
                          <w:rFonts w:cs="Arial"/>
                          <w:sz w:val="18"/>
                        </w:rPr>
                        <w:t>.  Cut rock slope may vary based on a detailed geotechnical investigation.</w:t>
                      </w:r>
                    </w:p>
                    <w:p w:rsidR="00D04261" w:rsidRDefault="00D04261">
                      <w:pPr>
                        <w:tabs>
                          <w:tab w:val="left" w:pos="-1198"/>
                          <w:tab w:val="left" w:pos="-951"/>
                          <w:tab w:val="left" w:pos="-584"/>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jc w:val="both"/>
                        <w:rPr>
                          <w:rFonts w:cs="Arial"/>
                          <w:sz w:val="18"/>
                        </w:rPr>
                      </w:pPr>
                    </w:p>
                    <w:p w:rsidR="00D04261" w:rsidRDefault="00D04261" w:rsidP="00D04261">
                      <w:pPr>
                        <w:numPr>
                          <w:ilvl w:val="0"/>
                          <w:numId w:val="15"/>
                        </w:numPr>
                        <w:tabs>
                          <w:tab w:val="clear" w:pos="720"/>
                          <w:tab w:val="left" w:pos="-1198"/>
                          <w:tab w:val="left" w:pos="-951"/>
                          <w:tab w:val="left" w:pos="-584"/>
                          <w:tab w:val="left" w:pos="0"/>
                          <w:tab w:val="num" w:pos="55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76" w:hanging="576"/>
                        <w:jc w:val="both"/>
                        <w:rPr>
                          <w:rFonts w:cs="Arial"/>
                          <w:sz w:val="18"/>
                        </w:rPr>
                      </w:pPr>
                      <w:r>
                        <w:rPr>
                          <w:rFonts w:cs="Arial"/>
                          <w:sz w:val="18"/>
                          <w:u w:val="single"/>
                        </w:rPr>
                        <w:t>Clear Zone</w:t>
                      </w:r>
                      <w:r>
                        <w:rPr>
                          <w:rFonts w:cs="Arial"/>
                          <w:sz w:val="18"/>
                        </w:rPr>
                        <w:t xml:space="preserve">.  The clear zone will vary according to design speed, traffic volumes, side slopes and horizontal curvature.  </w:t>
                      </w:r>
                    </w:p>
                    <w:p w:rsidR="00D04261" w:rsidRDefault="00D04261">
                      <w:pPr>
                        <w:tabs>
                          <w:tab w:val="left" w:pos="-1198"/>
                          <w:tab w:val="left" w:pos="-951"/>
                          <w:tab w:val="left" w:pos="-584"/>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jc w:val="both"/>
                        <w:rPr>
                          <w:rFonts w:cs="Arial"/>
                          <w:sz w:val="18"/>
                          <w:u w:val="single"/>
                        </w:rPr>
                      </w:pPr>
                    </w:p>
                    <w:p w:rsidR="00D04261" w:rsidRDefault="00D04261" w:rsidP="00D04261">
                      <w:pPr>
                        <w:numPr>
                          <w:ilvl w:val="0"/>
                          <w:numId w:val="15"/>
                        </w:numPr>
                        <w:tabs>
                          <w:tab w:val="clear" w:pos="720"/>
                          <w:tab w:val="left" w:pos="-1198"/>
                          <w:tab w:val="left" w:pos="-951"/>
                          <w:tab w:val="left" w:pos="-584"/>
                          <w:tab w:val="left" w:pos="0"/>
                          <w:tab w:val="num" w:pos="55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76" w:hanging="576"/>
                        <w:jc w:val="both"/>
                        <w:rPr>
                          <w:rFonts w:cs="Arial"/>
                          <w:sz w:val="18"/>
                        </w:rPr>
                      </w:pPr>
                      <w:r>
                        <w:rPr>
                          <w:rFonts w:cs="Arial"/>
                          <w:sz w:val="18"/>
                          <w:u w:val="single"/>
                        </w:rPr>
                        <w:t>New and Reconstructed Bridge Widths</w:t>
                      </w:r>
                      <w:r>
                        <w:rPr>
                          <w:rFonts w:cs="Arial"/>
                          <w:sz w:val="18"/>
                        </w:rPr>
                        <w:t xml:space="preserve">.  Clear roadway bridge widths are measured from face to face of parapets or rails.  Bridge widths are normally defined as the sum of the approach traveled way width plus total shoulder width right and left. </w:t>
                      </w:r>
                    </w:p>
                    <w:p w:rsidR="00D04261" w:rsidRDefault="00D04261">
                      <w:pPr>
                        <w:tabs>
                          <w:tab w:val="left" w:pos="-1198"/>
                          <w:tab w:val="left" w:pos="-951"/>
                          <w:tab w:val="left" w:pos="-584"/>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jc w:val="both"/>
                        <w:rPr>
                          <w:rFonts w:cs="Arial"/>
                          <w:sz w:val="18"/>
                          <w:u w:val="single"/>
                        </w:rPr>
                      </w:pPr>
                    </w:p>
                    <w:p w:rsidR="00D04261" w:rsidRDefault="00D04261" w:rsidP="00D04261">
                      <w:pPr>
                        <w:numPr>
                          <w:ilvl w:val="0"/>
                          <w:numId w:val="15"/>
                        </w:numPr>
                        <w:tabs>
                          <w:tab w:val="clear" w:pos="720"/>
                          <w:tab w:val="left" w:pos="-1198"/>
                          <w:tab w:val="left" w:pos="-951"/>
                          <w:tab w:val="left" w:pos="-584"/>
                          <w:tab w:val="left" w:pos="0"/>
                          <w:tab w:val="num" w:pos="55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76" w:hanging="576"/>
                        <w:jc w:val="both"/>
                        <w:rPr>
                          <w:rFonts w:cs="Arial"/>
                          <w:sz w:val="18"/>
                        </w:rPr>
                      </w:pPr>
                      <w:r>
                        <w:rPr>
                          <w:rFonts w:cs="Arial"/>
                          <w:sz w:val="18"/>
                          <w:u w:val="single"/>
                        </w:rPr>
                        <w:t>Existing Bridge Widths to Remain in Place</w:t>
                      </w:r>
                      <w:r>
                        <w:rPr>
                          <w:rFonts w:cs="Arial"/>
                          <w:sz w:val="18"/>
                        </w:rPr>
                        <w:t>.  Clear roadway bridge widths are measured from face to face of parapets or rails.  Bridge widths are normally defined as the sum of the approach traveled way width plus total shoulder width right and left.</w:t>
                      </w:r>
                    </w:p>
                    <w:p w:rsidR="00D04261" w:rsidRDefault="00D04261">
                      <w:pPr>
                        <w:tabs>
                          <w:tab w:val="left" w:pos="-1198"/>
                          <w:tab w:val="left" w:pos="-951"/>
                          <w:tab w:val="left" w:pos="-584"/>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jc w:val="both"/>
                        <w:rPr>
                          <w:rFonts w:cs="Arial"/>
                          <w:sz w:val="18"/>
                          <w:u w:val="single"/>
                        </w:rPr>
                      </w:pPr>
                    </w:p>
                    <w:p w:rsidR="00D04261" w:rsidRDefault="00D04261" w:rsidP="00D04261">
                      <w:pPr>
                        <w:numPr>
                          <w:ilvl w:val="0"/>
                          <w:numId w:val="15"/>
                        </w:numPr>
                        <w:tabs>
                          <w:tab w:val="clear" w:pos="720"/>
                          <w:tab w:val="left" w:pos="-1198"/>
                          <w:tab w:val="left" w:pos="-951"/>
                          <w:tab w:val="left" w:pos="-584"/>
                          <w:tab w:val="left" w:pos="0"/>
                          <w:tab w:val="num" w:pos="55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76" w:hanging="576"/>
                        <w:jc w:val="both"/>
                        <w:rPr>
                          <w:rFonts w:cs="Arial"/>
                          <w:sz w:val="18"/>
                        </w:rPr>
                      </w:pPr>
                      <w:r>
                        <w:rPr>
                          <w:rFonts w:cs="Arial"/>
                          <w:sz w:val="18"/>
                          <w:u w:val="single"/>
                        </w:rPr>
                        <w:t>Vertical Clearance (Freeway Under)</w:t>
                      </w:r>
                      <w:r>
                        <w:rPr>
                          <w:rFonts w:cs="Arial"/>
                          <w:sz w:val="18"/>
                        </w:rPr>
                        <w:t>.</w:t>
                      </w:r>
                    </w:p>
                    <w:p w:rsidR="00D04261" w:rsidRDefault="00D04261">
                      <w:pPr>
                        <w:tabs>
                          <w:tab w:val="left" w:pos="-1198"/>
                          <w:tab w:val="left" w:pos="-951"/>
                          <w:tab w:val="left" w:pos="-584"/>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ind w:left="540" w:hanging="540"/>
                        <w:jc w:val="both"/>
                        <w:rPr>
                          <w:rFonts w:cs="Arial"/>
                          <w:sz w:val="18"/>
                        </w:rPr>
                      </w:pPr>
                    </w:p>
                    <w:p w:rsidR="00D04261" w:rsidRDefault="00D04261">
                      <w:pPr>
                        <w:numPr>
                          <w:ilvl w:val="0"/>
                          <w:numId w:val="24"/>
                        </w:numPr>
                        <w:tabs>
                          <w:tab w:val="left" w:pos="-1198"/>
                          <w:tab w:val="left" w:pos="-951"/>
                          <w:tab w:val="left" w:pos="-584"/>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jc w:val="both"/>
                        <w:rPr>
                          <w:rFonts w:cs="Arial"/>
                          <w:sz w:val="18"/>
                        </w:rPr>
                      </w:pPr>
                      <w:r>
                        <w:rPr>
                          <w:rFonts w:cs="Arial"/>
                          <w:sz w:val="18"/>
                        </w:rPr>
                        <w:t>The clearance must be available over the traveled way, shoulders, and any anticipated future widening.</w:t>
                      </w:r>
                    </w:p>
                    <w:p w:rsidR="00D04261" w:rsidRDefault="00D04261">
                      <w:pPr>
                        <w:numPr>
                          <w:ilvl w:val="0"/>
                          <w:numId w:val="24"/>
                        </w:numPr>
                        <w:tabs>
                          <w:tab w:val="left" w:pos="-1198"/>
                          <w:tab w:val="left" w:pos="-951"/>
                          <w:tab w:val="left" w:pos="-584"/>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jc w:val="both"/>
                        <w:rPr>
                          <w:rFonts w:cs="Arial"/>
                          <w:sz w:val="18"/>
                        </w:rPr>
                      </w:pPr>
                      <w:r>
                        <w:rPr>
                          <w:rFonts w:cs="Arial"/>
                          <w:sz w:val="18"/>
                        </w:rPr>
                        <w:t>Table value includes allowance for future overlays.</w:t>
                      </w:r>
                    </w:p>
                    <w:p w:rsidR="00D04261" w:rsidRDefault="00D04261">
                      <w:pPr>
                        <w:tabs>
                          <w:tab w:val="left" w:pos="-1198"/>
                          <w:tab w:val="left" w:pos="-951"/>
                          <w:tab w:val="left" w:pos="-584"/>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jc w:val="both"/>
                        <w:rPr>
                          <w:rFonts w:cs="Arial"/>
                          <w:sz w:val="18"/>
                        </w:rPr>
                      </w:pPr>
                    </w:p>
                    <w:p w:rsidR="00D04261" w:rsidRDefault="00D04261">
                      <w:pPr>
                        <w:tabs>
                          <w:tab w:val="left" w:pos="-1198"/>
                          <w:tab w:val="left" w:pos="-951"/>
                          <w:tab w:val="left" w:pos="-584"/>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jc w:val="both"/>
                        <w:rPr>
                          <w:rFonts w:cs="Arial"/>
                          <w:sz w:val="18"/>
                        </w:rPr>
                      </w:pPr>
                    </w:p>
                    <w:p w:rsidR="00D04261" w:rsidRDefault="00D04261">
                      <w:pPr>
                        <w:tabs>
                          <w:tab w:val="left" w:pos="-1198"/>
                          <w:tab w:val="left" w:pos="-951"/>
                          <w:tab w:val="left" w:pos="-584"/>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jc w:val="both"/>
                        <w:rPr>
                          <w:rFonts w:cs="Arial"/>
                          <w:sz w:val="18"/>
                        </w:rPr>
                      </w:pPr>
                    </w:p>
                    <w:p w:rsidR="00D04261" w:rsidRDefault="00D04261">
                      <w:pPr>
                        <w:tabs>
                          <w:tab w:val="left" w:pos="-1198"/>
                          <w:tab w:val="left" w:pos="-951"/>
                          <w:tab w:val="left" w:pos="-584"/>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jc w:val="both"/>
                        <w:rPr>
                          <w:rFonts w:cs="Arial"/>
                          <w:sz w:val="18"/>
                        </w:rPr>
                      </w:pPr>
                    </w:p>
                    <w:p w:rsidR="00D04261" w:rsidRDefault="00D04261">
                      <w:pPr>
                        <w:tabs>
                          <w:tab w:val="left" w:pos="-1198"/>
                          <w:tab w:val="left" w:pos="-951"/>
                          <w:tab w:val="left" w:pos="-584"/>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jc w:val="both"/>
                        <w:rPr>
                          <w:rFonts w:cs="Arial"/>
                          <w:sz w:val="18"/>
                        </w:rPr>
                      </w:pPr>
                    </w:p>
                    <w:p w:rsidR="00D04261" w:rsidRDefault="00D04261">
                      <w:pPr>
                        <w:tabs>
                          <w:tab w:val="left" w:pos="-1198"/>
                          <w:tab w:val="left" w:pos="-951"/>
                          <w:tab w:val="left" w:pos="-584"/>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jc w:val="both"/>
                        <w:rPr>
                          <w:rFonts w:cs="Arial"/>
                          <w:sz w:val="18"/>
                        </w:rPr>
                      </w:pPr>
                    </w:p>
                    <w:p w:rsidR="00D04261" w:rsidRDefault="00D04261">
                      <w:pPr>
                        <w:tabs>
                          <w:tab w:val="left" w:pos="-1198"/>
                          <w:tab w:val="left" w:pos="-951"/>
                          <w:tab w:val="left" w:pos="-584"/>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0" w:lineRule="exact"/>
                        <w:rPr>
                          <w:rFonts w:cs="Arial"/>
                          <w:sz w:val="18"/>
                        </w:rPr>
                      </w:pPr>
                      <w:r>
                        <w:rPr>
                          <w:rFonts w:cs="Arial"/>
                          <w:sz w:val="18"/>
                        </w:rPr>
                        <w:t>Bullets 3, 10,  11, and 12a – Revised: 10-2004</w:t>
                      </w:r>
                    </w:p>
                  </w:txbxContent>
                </v:textbox>
              </v:shape>
            </w:pict>
          </mc:Fallback>
        </mc:AlternateContent>
      </w: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2C580E">
      <w:pPr>
        <w:pStyle w:val="BodyText"/>
      </w:pPr>
      <w:r>
        <w:rPr>
          <w:noProof/>
          <w:sz w:val="20"/>
        </w:rPr>
        <w:drawing>
          <wp:anchor distT="0" distB="0" distL="114300" distR="114300" simplePos="0" relativeHeight="251666944" behindDoc="1" locked="0" layoutInCell="1" allowOverlap="1">
            <wp:simplePos x="0" y="0"/>
            <wp:positionH relativeFrom="column">
              <wp:posOffset>-73660</wp:posOffset>
            </wp:positionH>
            <wp:positionV relativeFrom="paragraph">
              <wp:posOffset>-194310</wp:posOffset>
            </wp:positionV>
            <wp:extent cx="3874770" cy="8572500"/>
            <wp:effectExtent l="19050" t="0" r="0" b="0"/>
            <wp:wrapNone/>
            <wp:docPr id="68" name="Picture 68" descr="Fig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Figure 19"/>
                    <pic:cNvPicPr>
                      <a:picLocks noChangeAspect="1" noChangeArrowheads="1"/>
                    </pic:cNvPicPr>
                  </pic:nvPicPr>
                  <pic:blipFill>
                    <a:blip r:embed="rId17" cstate="print"/>
                    <a:srcRect l="9412" t="6363" r="41176" b="9091"/>
                    <a:stretch>
                      <a:fillRect/>
                    </a:stretch>
                  </pic:blipFill>
                  <pic:spPr bwMode="auto">
                    <a:xfrm>
                      <a:off x="0" y="0"/>
                      <a:ext cx="3874770" cy="8572500"/>
                    </a:xfrm>
                    <a:prstGeom prst="rect">
                      <a:avLst/>
                    </a:prstGeom>
                    <a:noFill/>
                    <a:ln w="9525">
                      <a:noFill/>
                      <a:miter lim="800000"/>
                      <a:headEnd/>
                      <a:tailEnd/>
                    </a:ln>
                  </pic:spPr>
                </pic:pic>
              </a:graphicData>
            </a:graphic>
          </wp:anchor>
        </w:drawing>
      </w:r>
    </w:p>
    <w:p w:rsidR="00D04261" w:rsidRDefault="00DC2A72">
      <w:pPr>
        <w:pStyle w:val="BodyText"/>
      </w:pPr>
      <w:r>
        <w:rPr>
          <w:noProof/>
          <w:sz w:val="20"/>
        </w:rPr>
        <mc:AlternateContent>
          <mc:Choice Requires="wps">
            <w:drawing>
              <wp:anchor distT="0" distB="0" distL="114300" distR="114300" simplePos="0" relativeHeight="251652608" behindDoc="0" locked="0" layoutInCell="1" allowOverlap="1">
                <wp:simplePos x="0" y="0"/>
                <wp:positionH relativeFrom="column">
                  <wp:posOffset>5257800</wp:posOffset>
                </wp:positionH>
                <wp:positionV relativeFrom="paragraph">
                  <wp:posOffset>27940</wp:posOffset>
                </wp:positionV>
                <wp:extent cx="1028700" cy="7429500"/>
                <wp:effectExtent l="0" t="0" r="0" b="635"/>
                <wp:wrapSquare wrapText="bothSides"/>
                <wp:docPr id="1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7429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4261" w:rsidRDefault="00D04261">
                            <w:pPr>
                              <w:jc w:val="center"/>
                              <w:rPr>
                                <w:rFonts w:cs="Arial"/>
                                <w:b/>
                                <w:bCs w:val="0"/>
                                <w:sz w:val="24"/>
                              </w:rPr>
                            </w:pPr>
                            <w:r>
                              <w:rPr>
                                <w:rFonts w:cs="Arial"/>
                                <w:b/>
                                <w:bCs w:val="0"/>
                                <w:sz w:val="24"/>
                              </w:rPr>
                              <w:t>ALIGNMENT CRITERIA FOR FREEWAYS</w:t>
                            </w:r>
                          </w:p>
                          <w:p w:rsidR="00D04261" w:rsidRDefault="00D04261">
                            <w:pPr>
                              <w:pStyle w:val="BodyText"/>
                              <w:jc w:val="center"/>
                              <w:rPr>
                                <w:rFonts w:cs="Arial"/>
                                <w:b/>
                                <w:bCs/>
                                <w:szCs w:val="22"/>
                              </w:rPr>
                            </w:pPr>
                            <w:r>
                              <w:rPr>
                                <w:rFonts w:cs="Arial"/>
                                <w:b/>
                                <w:bCs/>
                                <w:szCs w:val="22"/>
                              </w:rPr>
                              <w:t>(New Construction/Reconstruction)</w:t>
                            </w:r>
                          </w:p>
                          <w:p w:rsidR="00D04261" w:rsidRDefault="00D04261">
                            <w:pPr>
                              <w:pStyle w:val="BodyText"/>
                              <w:spacing w:before="120"/>
                              <w:jc w:val="center"/>
                              <w:rPr>
                                <w:rFonts w:cs="Arial"/>
                                <w:b/>
                                <w:bCs/>
                                <w:szCs w:val="22"/>
                              </w:rPr>
                            </w:pPr>
                            <w:r>
                              <w:rPr>
                                <w:rFonts w:cs="Arial"/>
                                <w:b/>
                                <w:bCs/>
                                <w:szCs w:val="22"/>
                              </w:rPr>
                              <w:t>Figure 19.3B</w:t>
                            </w:r>
                          </w:p>
                          <w:p w:rsidR="00D04261" w:rsidRDefault="00D04261">
                            <w:pPr>
                              <w:pStyle w:val="BodyText"/>
                              <w:spacing w:before="120"/>
                              <w:rPr>
                                <w:rFonts w:cs="Arial"/>
                                <w:b/>
                                <w:bCs/>
                                <w:szCs w:val="22"/>
                              </w:rPr>
                            </w:pPr>
                          </w:p>
                          <w:p w:rsidR="00D04261" w:rsidRDefault="00D04261"/>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4" type="#_x0000_t202" style="position:absolute;left:0;text-align:left;margin-left:414pt;margin-top:2.2pt;width:81pt;height:5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" stroked="f">
                <v:textbox style="layout-flow:vertical;mso-layout-flow-alt:bottom-to-top">
                  <w:txbxContent>
                    <w:p w:rsidR="00D04261" w:rsidRDefault="00D04261">
                      <w:pPr>
                        <w:jc w:val="center"/>
                        <w:rPr>
                          <w:rFonts w:cs="Arial"/>
                          <w:b/>
                          <w:bCs w:val="0"/>
                          <w:sz w:val="24"/>
                        </w:rPr>
                      </w:pPr>
                      <w:r>
                        <w:rPr>
                          <w:rFonts w:cs="Arial"/>
                          <w:b/>
                          <w:bCs w:val="0"/>
                          <w:sz w:val="24"/>
                        </w:rPr>
                        <w:t>ALIGNMENT CRITERIA FOR FREEWAYS</w:t>
                      </w:r>
                    </w:p>
                    <w:p w:rsidR="00D04261" w:rsidRDefault="00D04261">
                      <w:pPr>
                        <w:pStyle w:val="BodyText"/>
                        <w:jc w:val="center"/>
                        <w:rPr>
                          <w:rFonts w:cs="Arial"/>
                          <w:b/>
                          <w:bCs/>
                          <w:szCs w:val="22"/>
                        </w:rPr>
                      </w:pPr>
                      <w:r>
                        <w:rPr>
                          <w:rFonts w:cs="Arial"/>
                          <w:b/>
                          <w:bCs/>
                          <w:szCs w:val="22"/>
                        </w:rPr>
                        <w:t>(New Construction/Reconstruction)</w:t>
                      </w:r>
                    </w:p>
                    <w:p w:rsidR="00D04261" w:rsidRDefault="00D04261">
                      <w:pPr>
                        <w:pStyle w:val="BodyText"/>
                        <w:spacing w:before="120"/>
                        <w:jc w:val="center"/>
                        <w:rPr>
                          <w:rFonts w:cs="Arial"/>
                          <w:b/>
                          <w:bCs/>
                          <w:szCs w:val="22"/>
                        </w:rPr>
                      </w:pPr>
                      <w:r>
                        <w:rPr>
                          <w:rFonts w:cs="Arial"/>
                          <w:b/>
                          <w:bCs/>
                          <w:szCs w:val="22"/>
                        </w:rPr>
                        <w:t>Figure 19.3B</w:t>
                      </w:r>
                    </w:p>
                    <w:p w:rsidR="00D04261" w:rsidRDefault="00D04261">
                      <w:pPr>
                        <w:pStyle w:val="BodyText"/>
                        <w:spacing w:before="120"/>
                        <w:rPr>
                          <w:rFonts w:cs="Arial"/>
                          <w:b/>
                          <w:bCs/>
                          <w:szCs w:val="22"/>
                        </w:rPr>
                      </w:pPr>
                    </w:p>
                    <w:p w:rsidR="00D04261" w:rsidRDefault="00D04261"/>
                  </w:txbxContent>
                </v:textbox>
                <w10:wrap type="square"/>
              </v:shape>
            </w:pict>
          </mc:Fallback>
        </mc:AlternateContent>
      </w:r>
    </w:p>
    <w:p w:rsidR="00D04261" w:rsidRDefault="00D04261">
      <w:pPr>
        <w:pStyle w:val="BodyText"/>
      </w:pPr>
    </w:p>
    <w:p w:rsidR="00D04261" w:rsidRDefault="00D04261">
      <w:pPr>
        <w:pStyle w:val="BodyText"/>
      </w:pPr>
    </w:p>
    <w:p w:rsidR="00D04261" w:rsidRDefault="00DC2A72">
      <w:pPr>
        <w:pStyle w:val="BodyText"/>
      </w:pPr>
      <w:r>
        <w:rPr>
          <w:noProof/>
          <w:sz w:val="20"/>
        </w:rPr>
        <mc:AlternateContent>
          <mc:Choice Requires="wps">
            <w:drawing>
              <wp:anchor distT="0" distB="0" distL="114300" distR="114300" simplePos="0" relativeHeight="251661824" behindDoc="0" locked="0" layoutInCell="1" allowOverlap="1">
                <wp:simplePos x="0" y="0"/>
                <wp:positionH relativeFrom="column">
                  <wp:posOffset>2768600</wp:posOffset>
                </wp:positionH>
                <wp:positionV relativeFrom="paragraph">
                  <wp:posOffset>38100</wp:posOffset>
                </wp:positionV>
                <wp:extent cx="2171700" cy="7543800"/>
                <wp:effectExtent l="0" t="0" r="3175" b="0"/>
                <wp:wrapNone/>
                <wp:docPr id="17"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7543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4261" w:rsidRDefault="00D04261">
                            <w:pPr>
                              <w:spacing w:before="40"/>
                              <w:ind w:left="216"/>
                              <w:rPr>
                                <w:rFonts w:cs="Arial"/>
                                <w:sz w:val="16"/>
                                <w:szCs w:val="16"/>
                              </w:rPr>
                            </w:pPr>
                            <w:r>
                              <w:rPr>
                                <w:rFonts w:cs="Arial"/>
                                <w:sz w:val="16"/>
                                <w:szCs w:val="22"/>
                              </w:rPr>
                              <w:t>*</w:t>
                            </w:r>
                            <w:r>
                              <w:rPr>
                                <w:rFonts w:cs="Arial"/>
                                <w:sz w:val="16"/>
                                <w:szCs w:val="16"/>
                              </w:rPr>
                              <w:t xml:space="preserve">  Controlling design criteria (see Section 9.2).</w:t>
                            </w:r>
                          </w:p>
                          <w:p w:rsidR="00D04261" w:rsidRDefault="00D04261">
                            <w:pPr>
                              <w:tabs>
                                <w:tab w:val="left" w:pos="900"/>
                                <w:tab w:val="left" w:pos="1080"/>
                              </w:tabs>
                              <w:ind w:left="900" w:hanging="360"/>
                              <w:rPr>
                                <w:rFonts w:cs="Arial"/>
                                <w:sz w:val="20"/>
                                <w:szCs w:val="16"/>
                              </w:rPr>
                            </w:pPr>
                          </w:p>
                          <w:p w:rsidR="00D04261" w:rsidRDefault="00D04261">
                            <w:pPr>
                              <w:tabs>
                                <w:tab w:val="left" w:pos="720"/>
                                <w:tab w:val="left" w:pos="1080"/>
                              </w:tabs>
                              <w:ind w:left="720" w:hanging="360"/>
                              <w:rPr>
                                <w:rFonts w:cs="Arial"/>
                                <w:sz w:val="18"/>
                                <w:szCs w:val="16"/>
                              </w:rPr>
                            </w:pPr>
                          </w:p>
                          <w:p w:rsidR="00D04261" w:rsidRDefault="00D04261">
                            <w:pPr>
                              <w:numPr>
                                <w:ilvl w:val="0"/>
                                <w:numId w:val="22"/>
                              </w:numPr>
                              <w:tabs>
                                <w:tab w:val="left" w:pos="1080"/>
                              </w:tabs>
                              <w:rPr>
                                <w:rFonts w:cs="Arial"/>
                                <w:sz w:val="18"/>
                              </w:rPr>
                            </w:pPr>
                            <w:r>
                              <w:rPr>
                                <w:rFonts w:cs="Arial"/>
                                <w:sz w:val="18"/>
                                <w:u w:val="single"/>
                              </w:rPr>
                              <w:t>Stopping Sight Distance</w:t>
                            </w:r>
                            <w:r>
                              <w:rPr>
                                <w:rFonts w:cs="Arial"/>
                                <w:sz w:val="18"/>
                              </w:rPr>
                              <w:t>.  Table values are for passenger cars on level grade.</w:t>
                            </w:r>
                          </w:p>
                          <w:p w:rsidR="00D04261" w:rsidRDefault="00D04261">
                            <w:pPr>
                              <w:tabs>
                                <w:tab w:val="left" w:pos="1080"/>
                              </w:tabs>
                              <w:ind w:left="180"/>
                              <w:rPr>
                                <w:rFonts w:cs="Arial"/>
                                <w:sz w:val="18"/>
                              </w:rPr>
                            </w:pPr>
                          </w:p>
                          <w:p w:rsidR="00D04261" w:rsidRDefault="00D04261">
                            <w:pPr>
                              <w:numPr>
                                <w:ilvl w:val="0"/>
                                <w:numId w:val="22"/>
                              </w:numPr>
                              <w:tabs>
                                <w:tab w:val="left" w:pos="1080"/>
                              </w:tabs>
                              <w:rPr>
                                <w:rFonts w:cs="Arial"/>
                                <w:sz w:val="18"/>
                              </w:rPr>
                            </w:pPr>
                            <w:r>
                              <w:rPr>
                                <w:rFonts w:cs="Arial"/>
                                <w:sz w:val="18"/>
                                <w:u w:val="single"/>
                              </w:rPr>
                              <w:t>Vertical Curvature</w:t>
                            </w:r>
                            <w:r>
                              <w:rPr>
                                <w:rFonts w:cs="Arial"/>
                                <w:sz w:val="18"/>
                              </w:rPr>
                              <w:t>.  The K-values are based on stopping sight distances.  See Section 19.2.4.</w:t>
                            </w:r>
                          </w:p>
                          <w:p w:rsidR="00D04261" w:rsidRDefault="00D04261">
                            <w:pPr>
                              <w:tabs>
                                <w:tab w:val="left" w:pos="1080"/>
                              </w:tabs>
                              <w:ind w:left="180"/>
                              <w:rPr>
                                <w:rFonts w:cs="Arial"/>
                                <w:sz w:val="18"/>
                              </w:rPr>
                            </w:pPr>
                          </w:p>
                          <w:p w:rsidR="00D04261" w:rsidRDefault="00D04261">
                            <w:pPr>
                              <w:numPr>
                                <w:ilvl w:val="0"/>
                                <w:numId w:val="22"/>
                              </w:numPr>
                              <w:tabs>
                                <w:tab w:val="left" w:pos="1080"/>
                              </w:tabs>
                              <w:rPr>
                                <w:rFonts w:cs="Arial"/>
                                <w:sz w:val="18"/>
                              </w:rPr>
                            </w:pPr>
                            <w:r>
                              <w:rPr>
                                <w:rFonts w:cs="Arial"/>
                                <w:sz w:val="18"/>
                                <w:u w:val="single"/>
                              </w:rPr>
                              <w:t>Maximum Grade</w:t>
                            </w:r>
                            <w:r>
                              <w:rPr>
                                <w:rFonts w:cs="Arial"/>
                                <w:sz w:val="18"/>
                              </w:rPr>
                              <w:t xml:space="preserve">.  </w:t>
                            </w:r>
                          </w:p>
                          <w:p w:rsidR="00D04261" w:rsidRDefault="00D04261">
                            <w:pPr>
                              <w:tabs>
                                <w:tab w:val="left" w:pos="720"/>
                                <w:tab w:val="left" w:pos="1080"/>
                              </w:tabs>
                              <w:ind w:left="720" w:hanging="540"/>
                              <w:rPr>
                                <w:rFonts w:cs="Arial"/>
                                <w:sz w:val="18"/>
                              </w:rPr>
                            </w:pPr>
                          </w:p>
                          <w:p w:rsidR="00D04261" w:rsidRDefault="00D04261">
                            <w:pPr>
                              <w:tabs>
                                <w:tab w:val="left" w:pos="720"/>
                                <w:tab w:val="left" w:pos="1080"/>
                              </w:tabs>
                              <w:ind w:left="720" w:hanging="540"/>
                              <w:rPr>
                                <w:rFonts w:cs="Arial"/>
                                <w:sz w:val="18"/>
                              </w:rPr>
                            </w:pPr>
                            <w:r>
                              <w:rPr>
                                <w:rFonts w:cs="Arial"/>
                                <w:sz w:val="18"/>
                              </w:rPr>
                              <w:tab/>
                              <w:t>a.</w:t>
                            </w:r>
                            <w:r>
                              <w:rPr>
                                <w:rFonts w:cs="Arial"/>
                                <w:sz w:val="18"/>
                              </w:rPr>
                              <w:tab/>
                            </w:r>
                            <w:r>
                              <w:rPr>
                                <w:rFonts w:cs="Arial"/>
                                <w:sz w:val="18"/>
                                <w:u w:val="single"/>
                              </w:rPr>
                              <w:t>Rural</w:t>
                            </w:r>
                            <w:r>
                              <w:rPr>
                                <w:rFonts w:cs="Arial"/>
                                <w:sz w:val="18"/>
                              </w:rPr>
                              <w:t>.  With wide medians where two roadways are on independent alignments, downgrades may be 1 percent steeper.</w:t>
                            </w:r>
                          </w:p>
                          <w:p w:rsidR="00D04261" w:rsidRDefault="00D04261">
                            <w:pPr>
                              <w:tabs>
                                <w:tab w:val="left" w:pos="720"/>
                                <w:tab w:val="left" w:pos="1080"/>
                              </w:tabs>
                              <w:ind w:left="720" w:hanging="540"/>
                              <w:rPr>
                                <w:rFonts w:cs="Arial"/>
                                <w:sz w:val="18"/>
                              </w:rPr>
                            </w:pPr>
                            <w:r>
                              <w:rPr>
                                <w:rFonts w:cs="Arial"/>
                                <w:sz w:val="18"/>
                              </w:rPr>
                              <w:tab/>
                              <w:t>b.</w:t>
                            </w:r>
                            <w:r>
                              <w:rPr>
                                <w:rFonts w:cs="Arial"/>
                                <w:sz w:val="18"/>
                              </w:rPr>
                              <w:tab/>
                            </w:r>
                            <w:r>
                              <w:rPr>
                                <w:rFonts w:cs="Arial"/>
                                <w:sz w:val="18"/>
                                <w:u w:val="single"/>
                              </w:rPr>
                              <w:t>Urban</w:t>
                            </w:r>
                            <w:r>
                              <w:rPr>
                                <w:rFonts w:cs="Arial"/>
                                <w:sz w:val="18"/>
                              </w:rPr>
                              <w:t>.  Grades 1 percent steeper may be used for restricted conditions.</w:t>
                            </w:r>
                          </w:p>
                          <w:p w:rsidR="00D04261" w:rsidRDefault="00D04261">
                            <w:pPr>
                              <w:tabs>
                                <w:tab w:val="left" w:pos="720"/>
                                <w:tab w:val="left" w:pos="1080"/>
                              </w:tabs>
                              <w:ind w:left="720" w:hanging="540"/>
                              <w:rPr>
                                <w:rFonts w:cs="Arial"/>
                                <w:sz w:val="18"/>
                              </w:rPr>
                            </w:pPr>
                          </w:p>
                          <w:p w:rsidR="00D04261" w:rsidRDefault="00D04261">
                            <w:pPr>
                              <w:tabs>
                                <w:tab w:val="left" w:pos="1080"/>
                              </w:tabs>
                              <w:ind w:left="180"/>
                              <w:rPr>
                                <w:rFonts w:cs="Arial"/>
                                <w:sz w:val="18"/>
                              </w:rPr>
                            </w:pPr>
                            <w:r>
                              <w:rPr>
                                <w:rFonts w:cs="Arial"/>
                                <w:sz w:val="18"/>
                              </w:rPr>
                              <w:t xml:space="preserve">(4)       </w:t>
                            </w:r>
                            <w:r>
                              <w:rPr>
                                <w:rFonts w:cs="Arial"/>
                                <w:sz w:val="18"/>
                                <w:u w:val="single"/>
                              </w:rPr>
                              <w:t>Minimum Grade</w:t>
                            </w:r>
                            <w:r>
                              <w:rPr>
                                <w:rFonts w:cs="Arial"/>
                                <w:sz w:val="18"/>
                              </w:rPr>
                              <w:t>.  Check flow lines of the outside ditches to insure adequate drainage.</w:t>
                            </w:r>
                          </w:p>
                          <w:p w:rsidR="00D04261" w:rsidRDefault="00D04261"/>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35" type="#_x0000_t202" style="position:absolute;left:0;text-align:left;margin-left:218pt;margin-top:3pt;width:171pt;height:59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" stroked="f">
                <v:textbox style="layout-flow:vertical;mso-layout-flow-alt:bottom-to-top">
                  <w:txbxContent>
                    <w:p w:rsidR="00D04261" w:rsidRDefault="00D04261">
                      <w:pPr>
                        <w:spacing w:before="40"/>
                        <w:ind w:left="216"/>
                        <w:rPr>
                          <w:rFonts w:cs="Arial"/>
                          <w:sz w:val="16"/>
                          <w:szCs w:val="16"/>
                        </w:rPr>
                      </w:pPr>
                      <w:r>
                        <w:rPr>
                          <w:rFonts w:cs="Arial"/>
                          <w:sz w:val="16"/>
                          <w:szCs w:val="22"/>
                        </w:rPr>
                        <w:t>*</w:t>
                      </w:r>
                      <w:r>
                        <w:rPr>
                          <w:rFonts w:cs="Arial"/>
                          <w:sz w:val="16"/>
                          <w:szCs w:val="16"/>
                        </w:rPr>
                        <w:t xml:space="preserve">  Controlling design criteria (see Section 9.2).</w:t>
                      </w:r>
                    </w:p>
                    <w:p w:rsidR="00D04261" w:rsidRDefault="00D04261">
                      <w:pPr>
                        <w:tabs>
                          <w:tab w:val="left" w:pos="900"/>
                          <w:tab w:val="left" w:pos="1080"/>
                        </w:tabs>
                        <w:ind w:left="900" w:hanging="360"/>
                        <w:rPr>
                          <w:rFonts w:cs="Arial"/>
                          <w:sz w:val="20"/>
                          <w:szCs w:val="16"/>
                        </w:rPr>
                      </w:pPr>
                    </w:p>
                    <w:p w:rsidR="00D04261" w:rsidRDefault="00D04261">
                      <w:pPr>
                        <w:tabs>
                          <w:tab w:val="left" w:pos="720"/>
                          <w:tab w:val="left" w:pos="1080"/>
                        </w:tabs>
                        <w:ind w:left="720" w:hanging="360"/>
                        <w:rPr>
                          <w:rFonts w:cs="Arial"/>
                          <w:sz w:val="18"/>
                          <w:szCs w:val="16"/>
                        </w:rPr>
                      </w:pPr>
                    </w:p>
                    <w:p w:rsidR="00D04261" w:rsidRDefault="00D04261">
                      <w:pPr>
                        <w:numPr>
                          <w:ilvl w:val="0"/>
                          <w:numId w:val="22"/>
                        </w:numPr>
                        <w:tabs>
                          <w:tab w:val="left" w:pos="1080"/>
                        </w:tabs>
                        <w:rPr>
                          <w:rFonts w:cs="Arial"/>
                          <w:sz w:val="18"/>
                        </w:rPr>
                      </w:pPr>
                      <w:r>
                        <w:rPr>
                          <w:rFonts w:cs="Arial"/>
                          <w:sz w:val="18"/>
                          <w:u w:val="single"/>
                        </w:rPr>
                        <w:t>Stopping Sight Distance</w:t>
                      </w:r>
                      <w:r>
                        <w:rPr>
                          <w:rFonts w:cs="Arial"/>
                          <w:sz w:val="18"/>
                        </w:rPr>
                        <w:t>.  Table values are for passenger cars on level grade.</w:t>
                      </w:r>
                    </w:p>
                    <w:p w:rsidR="00D04261" w:rsidRDefault="00D04261">
                      <w:pPr>
                        <w:tabs>
                          <w:tab w:val="left" w:pos="1080"/>
                        </w:tabs>
                        <w:ind w:left="180"/>
                        <w:rPr>
                          <w:rFonts w:cs="Arial"/>
                          <w:sz w:val="18"/>
                        </w:rPr>
                      </w:pPr>
                    </w:p>
                    <w:p w:rsidR="00D04261" w:rsidRDefault="00D04261">
                      <w:pPr>
                        <w:numPr>
                          <w:ilvl w:val="0"/>
                          <w:numId w:val="22"/>
                        </w:numPr>
                        <w:tabs>
                          <w:tab w:val="left" w:pos="1080"/>
                        </w:tabs>
                        <w:rPr>
                          <w:rFonts w:cs="Arial"/>
                          <w:sz w:val="18"/>
                        </w:rPr>
                      </w:pPr>
                      <w:r>
                        <w:rPr>
                          <w:rFonts w:cs="Arial"/>
                          <w:sz w:val="18"/>
                          <w:u w:val="single"/>
                        </w:rPr>
                        <w:t>Vertical Curvature</w:t>
                      </w:r>
                      <w:r>
                        <w:rPr>
                          <w:rFonts w:cs="Arial"/>
                          <w:sz w:val="18"/>
                        </w:rPr>
                        <w:t>.  The K-values are based on stopping sight distances.  See Section 19.2.4.</w:t>
                      </w:r>
                    </w:p>
                    <w:p w:rsidR="00D04261" w:rsidRDefault="00D04261">
                      <w:pPr>
                        <w:tabs>
                          <w:tab w:val="left" w:pos="1080"/>
                        </w:tabs>
                        <w:ind w:left="180"/>
                        <w:rPr>
                          <w:rFonts w:cs="Arial"/>
                          <w:sz w:val="18"/>
                        </w:rPr>
                      </w:pPr>
                    </w:p>
                    <w:p w:rsidR="00D04261" w:rsidRDefault="00D04261">
                      <w:pPr>
                        <w:numPr>
                          <w:ilvl w:val="0"/>
                          <w:numId w:val="22"/>
                        </w:numPr>
                        <w:tabs>
                          <w:tab w:val="left" w:pos="1080"/>
                        </w:tabs>
                        <w:rPr>
                          <w:rFonts w:cs="Arial"/>
                          <w:sz w:val="18"/>
                        </w:rPr>
                      </w:pPr>
                      <w:r>
                        <w:rPr>
                          <w:rFonts w:cs="Arial"/>
                          <w:sz w:val="18"/>
                          <w:u w:val="single"/>
                        </w:rPr>
                        <w:t>Maximum Grade</w:t>
                      </w:r>
                      <w:r>
                        <w:rPr>
                          <w:rFonts w:cs="Arial"/>
                          <w:sz w:val="18"/>
                        </w:rPr>
                        <w:t xml:space="preserve">.  </w:t>
                      </w:r>
                    </w:p>
                    <w:p w:rsidR="00D04261" w:rsidRDefault="00D04261">
                      <w:pPr>
                        <w:tabs>
                          <w:tab w:val="left" w:pos="720"/>
                          <w:tab w:val="left" w:pos="1080"/>
                        </w:tabs>
                        <w:ind w:left="720" w:hanging="540"/>
                        <w:rPr>
                          <w:rFonts w:cs="Arial"/>
                          <w:sz w:val="18"/>
                        </w:rPr>
                      </w:pPr>
                    </w:p>
                    <w:p w:rsidR="00D04261" w:rsidRDefault="00D04261">
                      <w:pPr>
                        <w:tabs>
                          <w:tab w:val="left" w:pos="720"/>
                          <w:tab w:val="left" w:pos="1080"/>
                        </w:tabs>
                        <w:ind w:left="720" w:hanging="540"/>
                        <w:rPr>
                          <w:rFonts w:cs="Arial"/>
                          <w:sz w:val="18"/>
                        </w:rPr>
                      </w:pPr>
                      <w:r>
                        <w:rPr>
                          <w:rFonts w:cs="Arial"/>
                          <w:sz w:val="18"/>
                        </w:rPr>
                        <w:tab/>
                        <w:t>a.</w:t>
                      </w:r>
                      <w:r>
                        <w:rPr>
                          <w:rFonts w:cs="Arial"/>
                          <w:sz w:val="18"/>
                        </w:rPr>
                        <w:tab/>
                      </w:r>
                      <w:r>
                        <w:rPr>
                          <w:rFonts w:cs="Arial"/>
                          <w:sz w:val="18"/>
                          <w:u w:val="single"/>
                        </w:rPr>
                        <w:t>Rural</w:t>
                      </w:r>
                      <w:r>
                        <w:rPr>
                          <w:rFonts w:cs="Arial"/>
                          <w:sz w:val="18"/>
                        </w:rPr>
                        <w:t>.  With wide medians where two roadways are on independent alignments, downgrades may be 1 percent steeper.</w:t>
                      </w:r>
                    </w:p>
                    <w:p w:rsidR="00D04261" w:rsidRDefault="00D04261">
                      <w:pPr>
                        <w:tabs>
                          <w:tab w:val="left" w:pos="720"/>
                          <w:tab w:val="left" w:pos="1080"/>
                        </w:tabs>
                        <w:ind w:left="720" w:hanging="540"/>
                        <w:rPr>
                          <w:rFonts w:cs="Arial"/>
                          <w:sz w:val="18"/>
                        </w:rPr>
                      </w:pPr>
                      <w:r>
                        <w:rPr>
                          <w:rFonts w:cs="Arial"/>
                          <w:sz w:val="18"/>
                        </w:rPr>
                        <w:tab/>
                        <w:t>b.</w:t>
                      </w:r>
                      <w:r>
                        <w:rPr>
                          <w:rFonts w:cs="Arial"/>
                          <w:sz w:val="18"/>
                        </w:rPr>
                        <w:tab/>
                      </w:r>
                      <w:r>
                        <w:rPr>
                          <w:rFonts w:cs="Arial"/>
                          <w:sz w:val="18"/>
                          <w:u w:val="single"/>
                        </w:rPr>
                        <w:t>Urban</w:t>
                      </w:r>
                      <w:r>
                        <w:rPr>
                          <w:rFonts w:cs="Arial"/>
                          <w:sz w:val="18"/>
                        </w:rPr>
                        <w:t>.  Grades 1 percent steeper may be used for restricted conditions.</w:t>
                      </w:r>
                    </w:p>
                    <w:p w:rsidR="00D04261" w:rsidRDefault="00D04261">
                      <w:pPr>
                        <w:tabs>
                          <w:tab w:val="left" w:pos="720"/>
                          <w:tab w:val="left" w:pos="1080"/>
                        </w:tabs>
                        <w:ind w:left="720" w:hanging="540"/>
                        <w:rPr>
                          <w:rFonts w:cs="Arial"/>
                          <w:sz w:val="18"/>
                        </w:rPr>
                      </w:pPr>
                    </w:p>
                    <w:p w:rsidR="00D04261" w:rsidRDefault="00D04261">
                      <w:pPr>
                        <w:tabs>
                          <w:tab w:val="left" w:pos="1080"/>
                        </w:tabs>
                        <w:ind w:left="180"/>
                        <w:rPr>
                          <w:rFonts w:cs="Arial"/>
                          <w:sz w:val="18"/>
                        </w:rPr>
                      </w:pPr>
                      <w:r>
                        <w:rPr>
                          <w:rFonts w:cs="Arial"/>
                          <w:sz w:val="18"/>
                        </w:rPr>
                        <w:t xml:space="preserve">(4)       </w:t>
                      </w:r>
                      <w:r>
                        <w:rPr>
                          <w:rFonts w:cs="Arial"/>
                          <w:sz w:val="18"/>
                          <w:u w:val="single"/>
                        </w:rPr>
                        <w:t>Minimum Grade</w:t>
                      </w:r>
                      <w:r>
                        <w:rPr>
                          <w:rFonts w:cs="Arial"/>
                          <w:sz w:val="18"/>
                        </w:rPr>
                        <w:t>.  Check flow lines of the outside ditches to insure adequate drainage.</w:t>
                      </w:r>
                    </w:p>
                    <w:p w:rsidR="00D04261" w:rsidRDefault="00D04261"/>
                  </w:txbxContent>
                </v:textbox>
              </v:shape>
            </w:pict>
          </mc:Fallback>
        </mc:AlternateContent>
      </w: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sectPr w:rsidR="00D04261">
          <w:headerReference w:type="even" r:id="rId18"/>
          <w:headerReference w:type="default" r:id="rId19"/>
          <w:pgSz w:w="12240" w:h="15840" w:code="1"/>
          <w:pgMar w:top="1080" w:right="1440" w:bottom="720" w:left="1440" w:header="475" w:footer="0" w:gutter="0"/>
          <w:pgNumType w:start="1"/>
          <w:cols w:space="720"/>
          <w:docGrid w:linePitch="360"/>
        </w:sectPr>
      </w:pPr>
    </w:p>
    <w:p w:rsidR="00D04261" w:rsidRDefault="00D04261">
      <w:pPr>
        <w:pStyle w:val="Heading1"/>
      </w:pPr>
      <w:bookmarkStart w:id="15" w:name="_Toc28143540"/>
      <w:r>
        <w:t>Interchanges/Grade Separations</w:t>
      </w:r>
      <w:bookmarkEnd w:id="15"/>
    </w:p>
    <w:p w:rsidR="00D04261" w:rsidRDefault="00D04261">
      <w:pPr>
        <w:pStyle w:val="BodyText"/>
        <w:rPr>
          <w:rFonts w:cs="Arial"/>
        </w:rPr>
      </w:pPr>
      <w:r>
        <w:t xml:space="preserve">Where there is a need to provide for the safe and efficient movement of traffic through a series of intersecting roads, it can most effectively be accomplished by providing grade separations and/or interchanges.  This allows for the greatest capacity and level of service that can be achieved by providing continuous uninterrupted travel for highway users.  </w:t>
      </w:r>
      <w:r>
        <w:rPr>
          <w:rFonts w:cs="Arial"/>
        </w:rPr>
        <w:t xml:space="preserve">On fully access-controlled facilities, each intersecting highway must be terminated, rerouted or provided with a grade separation or interchange.  The importance of the continuity of the crossing road, the feasibility of alternative routes, traffic volumes, construction costs, environmental impacts, etc., must be evaluated to determine which option is the most cost effective. </w:t>
      </w:r>
    </w:p>
    <w:p w:rsidR="00D04261" w:rsidRDefault="00D04261">
      <w:pPr>
        <w:pStyle w:val="BodyText"/>
      </w:pPr>
    </w:p>
    <w:p w:rsidR="00D04261" w:rsidRDefault="00D04261">
      <w:pPr>
        <w:pStyle w:val="BodyText"/>
      </w:pPr>
    </w:p>
    <w:p w:rsidR="00D04261" w:rsidRDefault="00D04261">
      <w:pPr>
        <w:pStyle w:val="Heading2"/>
      </w:pPr>
      <w:bookmarkStart w:id="16" w:name="_Toc28143541"/>
      <w:r>
        <w:t>Interchanges</w:t>
      </w:r>
      <w:bookmarkEnd w:id="16"/>
    </w:p>
    <w:p w:rsidR="00D04261" w:rsidRDefault="00D04261">
      <w:pPr>
        <w:pStyle w:val="BodyText"/>
      </w:pPr>
      <w:r>
        <w:t>Section 16.2 discusses several guidelines that must be considered in determining whether or not an interchange should be provided.  In general, interchanges are provided at all freeway-to-freeway crossings and other major highways based on the anticipated demand for regional access.</w:t>
      </w:r>
    </w:p>
    <w:p w:rsidR="00D04261" w:rsidRDefault="00D04261">
      <w:pPr>
        <w:pStyle w:val="Bullets-single"/>
        <w:numPr>
          <w:ilvl w:val="0"/>
          <w:numId w:val="0"/>
        </w:numPr>
      </w:pPr>
    </w:p>
    <w:p w:rsidR="00D04261" w:rsidRDefault="00D04261">
      <w:pPr>
        <w:pStyle w:val="BodyText"/>
      </w:pPr>
      <w:r>
        <w:t xml:space="preserve">Section 16.2 also discusses the procedures for adding or revising an interchange access point to the freeway system.  </w:t>
      </w:r>
    </w:p>
    <w:p w:rsidR="00D04261" w:rsidRDefault="00D04261">
      <w:pPr>
        <w:pStyle w:val="BodyText"/>
      </w:pPr>
    </w:p>
    <w:p w:rsidR="00D04261" w:rsidRDefault="00D04261">
      <w:pPr>
        <w:pStyle w:val="BodyText"/>
      </w:pPr>
    </w:p>
    <w:p w:rsidR="00D04261" w:rsidRDefault="00D04261">
      <w:pPr>
        <w:pStyle w:val="Heading2"/>
      </w:pPr>
      <w:bookmarkStart w:id="17" w:name="_Toc28143542"/>
      <w:r>
        <w:t>Grade Separations</w:t>
      </w:r>
      <w:bookmarkEnd w:id="17"/>
    </w:p>
    <w:p w:rsidR="00D04261" w:rsidRDefault="00D04261">
      <w:pPr>
        <w:pStyle w:val="BodyText"/>
      </w:pPr>
      <w:r>
        <w:t>Grade separations are provided to allow for two transportation facilities to cross at different elevations (e.g., highways, railroads, pedestrian crossings, bicycle paths).  Separations are defined in terms of the major highway crossing over (overpass) or under (underpass) the less major facility.</w:t>
      </w:r>
    </w:p>
    <w:p w:rsidR="00D04261" w:rsidRDefault="00D04261">
      <w:pPr>
        <w:pStyle w:val="BodyText"/>
      </w:pPr>
    </w:p>
    <w:p w:rsidR="00D04261" w:rsidRDefault="00D04261">
      <w:pPr>
        <w:pStyle w:val="BodyText"/>
      </w:pPr>
      <w:r>
        <w:t>The type of bridge structure provided at overpasses and underpasses is based upon site conditions and span lengths required to obtain the necessary horizontal and vertical clearances.</w:t>
      </w:r>
    </w:p>
    <w:p w:rsidR="00D04261" w:rsidRDefault="00D04261">
      <w:pPr>
        <w:pStyle w:val="BodyText"/>
      </w:pPr>
    </w:p>
    <w:p w:rsidR="00D04261" w:rsidRDefault="00D04261">
      <w:pPr>
        <w:pStyle w:val="BodyText"/>
      </w:pPr>
    </w:p>
    <w:p w:rsidR="00D04261" w:rsidRDefault="00D04261">
      <w:pPr>
        <w:pStyle w:val="Heading3"/>
      </w:pPr>
      <w:bookmarkStart w:id="18" w:name="_Toc28143543"/>
      <w:r>
        <w:t>Justification</w:t>
      </w:r>
      <w:bookmarkEnd w:id="18"/>
      <w:r>
        <w:t xml:space="preserve"> </w:t>
      </w:r>
    </w:p>
    <w:p w:rsidR="00D04261" w:rsidRDefault="00D04261">
      <w:pPr>
        <w:pStyle w:val="BodyText"/>
      </w:pPr>
      <w:r>
        <w:t>For each crossroad along the freeway, which is not an interchange, a determination must be made whether the crossroad should be closed, rerouted or provided with a grade separation.  Primarily comparing the respective cost and social factors for each alternative makes this justification.  Although cost is a primary factor, the designer should review the following additional considerations:</w:t>
      </w:r>
    </w:p>
    <w:p w:rsidR="00D04261" w:rsidRDefault="00D04261">
      <w:pPr>
        <w:pStyle w:val="BodyText"/>
      </w:pPr>
    </w:p>
    <w:p w:rsidR="00D04261" w:rsidRDefault="00D04261">
      <w:pPr>
        <w:pStyle w:val="ListNumber"/>
        <w:numPr>
          <w:ilvl w:val="0"/>
          <w:numId w:val="17"/>
        </w:numPr>
      </w:pPr>
      <w:r>
        <w:rPr>
          <w:u w:val="single"/>
        </w:rPr>
        <w:t>Operations</w:t>
      </w:r>
      <w:r>
        <w:t>.  Grade separations should be of sufficient number and adequate capacity to accommodate the crossroad traffic, traffic diverted to crossroads from other roads and streets terminated by the freeway and the traffic generated by access connections to and from the mainline.</w:t>
      </w:r>
    </w:p>
    <w:p w:rsidR="00D04261" w:rsidRDefault="00D04261">
      <w:pPr>
        <w:pStyle w:val="ListNumber"/>
        <w:numPr>
          <w:ilvl w:val="0"/>
          <w:numId w:val="17"/>
        </w:numPr>
      </w:pPr>
      <w:r>
        <w:rPr>
          <w:u w:val="single"/>
        </w:rPr>
        <w:t>Locations</w:t>
      </w:r>
      <w:r>
        <w:t>.  The location of grade separation structures is determined by assessing the need to provide for community and commercial continuity and traffic demand.</w:t>
      </w:r>
    </w:p>
    <w:p w:rsidR="00D04261" w:rsidRDefault="00D04261">
      <w:pPr>
        <w:pStyle w:val="ListNumber"/>
        <w:numPr>
          <w:ilvl w:val="0"/>
          <w:numId w:val="17"/>
        </w:numPr>
      </w:pPr>
      <w:r>
        <w:rPr>
          <w:u w:val="single"/>
        </w:rPr>
        <w:t>Site Topography</w:t>
      </w:r>
      <w:r>
        <w:t>.  There are some sites where existing topography creates a condition in which the only rational design approach is to provide for grade separations.</w:t>
      </w:r>
    </w:p>
    <w:p w:rsidR="00D04261" w:rsidRDefault="00D04261">
      <w:pPr>
        <w:pStyle w:val="ListNumber"/>
        <w:numPr>
          <w:ilvl w:val="0"/>
          <w:numId w:val="17"/>
        </w:numPr>
      </w:pPr>
      <w:r>
        <w:rPr>
          <w:u w:val="single"/>
        </w:rPr>
        <w:t>Local Considerations</w:t>
      </w:r>
      <w:r>
        <w:t>.  Closing the crossroad can have a significant impact on local users and the overall local road system integrity due, primarily, to changes in travel patterns.  These may include:</w:t>
      </w:r>
    </w:p>
    <w:p w:rsidR="00D04261" w:rsidRDefault="00D04261">
      <w:pPr>
        <w:pStyle w:val="ListNumber"/>
        <w:numPr>
          <w:ilvl w:val="1"/>
          <w:numId w:val="17"/>
        </w:numPr>
      </w:pPr>
      <w:r>
        <w:rPr>
          <w:u w:val="single"/>
        </w:rPr>
        <w:t>School Bus Routes</w:t>
      </w:r>
      <w:r>
        <w:t>.  The effect of a road closure on the bus route system can be two-fold.  There may be an increase in the operating cost due to longer bus routes and an increase in the travel time for school children.</w:t>
      </w:r>
    </w:p>
    <w:p w:rsidR="00D04261" w:rsidRDefault="00D04261">
      <w:pPr>
        <w:pStyle w:val="ListNumber"/>
        <w:numPr>
          <w:ilvl w:val="1"/>
          <w:numId w:val="17"/>
        </w:numPr>
      </w:pPr>
      <w:r>
        <w:rPr>
          <w:u w:val="single"/>
        </w:rPr>
        <w:t>Emergency Personnel</w:t>
      </w:r>
      <w:r>
        <w:t>.  The financial effect of the longer detour route on emergency vehicles is generally not a concern.  However, the extra response time could adversely affect the health and safety of local citizens.</w:t>
      </w:r>
    </w:p>
    <w:p w:rsidR="00D04261" w:rsidRDefault="00D04261">
      <w:pPr>
        <w:pStyle w:val="ListNumber"/>
        <w:numPr>
          <w:ilvl w:val="1"/>
          <w:numId w:val="17"/>
        </w:numPr>
      </w:pPr>
      <w:r>
        <w:rPr>
          <w:u w:val="single"/>
        </w:rPr>
        <w:t>Businesses/Farms</w:t>
      </w:r>
      <w:r>
        <w:t>.  Access to businesses and farms must be evaluated to insure that these operations can continue without severe economic hardship.  For businesses, the road closure can significantly affect their deliveries and the number of customers they receive (e.g., customers may be unwilling to travel the extra distance).   For farmers, the road closure may require the transportation of large, slow-moving farm equipment along busy alternative facilities.</w:t>
      </w:r>
    </w:p>
    <w:p w:rsidR="00D04261" w:rsidRDefault="00D04261">
      <w:pPr>
        <w:pStyle w:val="ListNumber"/>
        <w:numPr>
          <w:ilvl w:val="1"/>
          <w:numId w:val="17"/>
        </w:numPr>
      </w:pPr>
      <w:r>
        <w:rPr>
          <w:u w:val="single"/>
        </w:rPr>
        <w:t>Social Factors</w:t>
      </w:r>
      <w:r>
        <w:t>.  Parks, churches, cemeteries, public facilities, and other areas or buildings of social concern generally cannot be relocated.  Limited access to these facilities may create undue hardship.</w:t>
      </w:r>
    </w:p>
    <w:p w:rsidR="00D04261" w:rsidRDefault="00D04261">
      <w:pPr>
        <w:pStyle w:val="ListNumber"/>
        <w:numPr>
          <w:ilvl w:val="1"/>
          <w:numId w:val="17"/>
        </w:numPr>
      </w:pPr>
      <w:r>
        <w:rPr>
          <w:u w:val="single"/>
        </w:rPr>
        <w:t>Land Use Planning</w:t>
      </w:r>
      <w:r>
        <w:t>.  Consider future land use within a suburban environment to insure adequate access and reciprocation factors are available.</w:t>
      </w:r>
    </w:p>
    <w:p w:rsidR="00D04261" w:rsidRDefault="00D04261">
      <w:pPr>
        <w:pStyle w:val="BodyText"/>
      </w:pPr>
      <w:r>
        <w:t>When interchanges cannot be justified by traffic demands and economics, grade separations along freeways may be provided when the following conditions are met:</w:t>
      </w:r>
    </w:p>
    <w:p w:rsidR="00D04261" w:rsidRDefault="00D04261">
      <w:pPr>
        <w:pStyle w:val="BodyText"/>
      </w:pPr>
    </w:p>
    <w:p w:rsidR="00D04261" w:rsidRDefault="00D04261">
      <w:pPr>
        <w:pStyle w:val="Bullets-single"/>
      </w:pPr>
      <w:r>
        <w:t>decrease in traffic and/or road user costs,</w:t>
      </w:r>
    </w:p>
    <w:p w:rsidR="00D04261" w:rsidRDefault="00D04261">
      <w:pPr>
        <w:pStyle w:val="Bullets-single"/>
      </w:pPr>
      <w:r>
        <w:t>route continuity,</w:t>
      </w:r>
    </w:p>
    <w:p w:rsidR="00D04261" w:rsidRDefault="00D04261">
      <w:pPr>
        <w:pStyle w:val="Bullets-single"/>
      </w:pPr>
      <w:r>
        <w:t>when the intersecting road cannot be cost effectively re-routed through the use of frontage or other local roads,</w:t>
      </w:r>
    </w:p>
    <w:p w:rsidR="00D04261" w:rsidRDefault="00D04261">
      <w:pPr>
        <w:pStyle w:val="Bullets-single"/>
      </w:pPr>
      <w:r>
        <w:t>a critical need exists to maintain local access, and</w:t>
      </w:r>
    </w:p>
    <w:p w:rsidR="00D04261" w:rsidRDefault="00D04261">
      <w:pPr>
        <w:pStyle w:val="Bullets-single"/>
      </w:pPr>
      <w:r>
        <w:t>a critical need exists at railroad crossings for safety or special crossings for pedestrians or bicycle users.</w:t>
      </w:r>
    </w:p>
    <w:p w:rsidR="00D04261" w:rsidRDefault="00D04261">
      <w:pPr>
        <w:pStyle w:val="BodyText"/>
      </w:pPr>
    </w:p>
    <w:p w:rsidR="00D04261" w:rsidRDefault="00D04261">
      <w:pPr>
        <w:pStyle w:val="BodyText"/>
      </w:pPr>
    </w:p>
    <w:p w:rsidR="00D04261" w:rsidRDefault="00D04261">
      <w:pPr>
        <w:pStyle w:val="Heading3"/>
      </w:pPr>
      <w:bookmarkStart w:id="19" w:name="_Toc28143544"/>
      <w:r>
        <w:t>General Design Considerations</w:t>
      </w:r>
      <w:bookmarkEnd w:id="19"/>
    </w:p>
    <w:p w:rsidR="00D04261" w:rsidRDefault="00D04261">
      <w:pPr>
        <w:pStyle w:val="BodyText"/>
      </w:pPr>
      <w:r>
        <w:t>Often the proposed highway grade separation (i.e., carrying the mainline over or under the crossroad) is based on topography features or highway classification.   When designing grade separations, consider the following guidelines:</w:t>
      </w:r>
    </w:p>
    <w:p w:rsidR="00D04261" w:rsidRDefault="00D04261">
      <w:pPr>
        <w:pStyle w:val="BodyText"/>
      </w:pPr>
    </w:p>
    <w:p w:rsidR="00D04261" w:rsidRDefault="00D04261">
      <w:pPr>
        <w:pStyle w:val="ListNumber"/>
        <w:numPr>
          <w:ilvl w:val="0"/>
          <w:numId w:val="18"/>
        </w:numPr>
      </w:pPr>
      <w:r>
        <w:rPr>
          <w:u w:val="single"/>
        </w:rPr>
        <w:t>Over versus Under</w:t>
      </w:r>
      <w:r>
        <w:t>.  The decision on whether the freeway should be over or under the crossroad is normally dictated by topography and cost.  If the topography does not favor one profile over the other, use the following guidelines to decide which highway should cross over the other:</w:t>
      </w:r>
    </w:p>
    <w:p w:rsidR="00D04261" w:rsidRDefault="00D04261">
      <w:pPr>
        <w:pStyle w:val="ListNumber"/>
        <w:numPr>
          <w:ilvl w:val="1"/>
          <w:numId w:val="18"/>
        </w:numPr>
      </w:pPr>
      <w:r>
        <w:rPr>
          <w:u w:val="single"/>
        </w:rPr>
        <w:t>Cost Effectiveness</w:t>
      </w:r>
      <w:r>
        <w:t xml:space="preserve">.  The designer should consider which alternative will be more cost effective to construct.  Some elements to consider are the amount of embankment and excavation required, span lengths, angle of skew, gradients, sight distances, alignment, vertical clearances, constructability, traffic control, right of way, access, drainage, soil conditions and construction costs. </w:t>
      </w:r>
    </w:p>
    <w:p w:rsidR="00D04261" w:rsidRDefault="00D04261">
      <w:pPr>
        <w:pStyle w:val="ListNumber"/>
        <w:numPr>
          <w:ilvl w:val="1"/>
          <w:numId w:val="18"/>
        </w:numPr>
      </w:pPr>
      <w:r>
        <w:rPr>
          <w:u w:val="single"/>
        </w:rPr>
        <w:t>Classification</w:t>
      </w:r>
      <w:r>
        <w:t>.  Select the alternative that provides the highest design for the mainline road.  Typically, the crossroad has a lower design speed and, therefore, the minor road can be designed with steeper gradients, lesser roadway widths, steeper side slopes, etc.</w:t>
      </w:r>
    </w:p>
    <w:p w:rsidR="00D04261" w:rsidRDefault="00D04261">
      <w:pPr>
        <w:pStyle w:val="ListNumber"/>
        <w:numPr>
          <w:ilvl w:val="1"/>
          <w:numId w:val="18"/>
        </w:numPr>
      </w:pPr>
      <w:r>
        <w:rPr>
          <w:u w:val="single"/>
        </w:rPr>
        <w:t>Future Crossings</w:t>
      </w:r>
      <w:r>
        <w:t>.  If any crossings and/or structures are planned for a future date, the mainline should be under these future crossings.  Overpasses are easier to install and will be less disruptive to the freeway when they are constructed in the future.</w:t>
      </w:r>
    </w:p>
    <w:p w:rsidR="00D04261" w:rsidRDefault="00D04261">
      <w:pPr>
        <w:pStyle w:val="ListNumber"/>
        <w:numPr>
          <w:ilvl w:val="1"/>
          <w:numId w:val="18"/>
        </w:numPr>
      </w:pPr>
      <w:r>
        <w:rPr>
          <w:rFonts w:cs="Arial"/>
          <w:u w:val="single"/>
        </w:rPr>
        <w:t>Aesthetics</w:t>
      </w:r>
      <w:r>
        <w:rPr>
          <w:rFonts w:cs="Arial"/>
        </w:rPr>
        <w:t xml:space="preserve">.  </w:t>
      </w:r>
      <w:r>
        <w:t>Through traffic is given aesthetic preference by a layout in which the more important road is the overpass.  A wide overlook can be provided from the structure and its approaches, giving drivers a minimum feeling of restriction.</w:t>
      </w:r>
    </w:p>
    <w:p w:rsidR="00D04261" w:rsidRDefault="00D04261">
      <w:pPr>
        <w:pStyle w:val="ListNumber"/>
        <w:numPr>
          <w:ilvl w:val="1"/>
          <w:numId w:val="18"/>
        </w:numPr>
      </w:pPr>
      <w:r>
        <w:rPr>
          <w:u w:val="single"/>
        </w:rPr>
        <w:t>Turning Traffic</w:t>
      </w:r>
      <w:r>
        <w:t>.  Where turning traffic is significant, the ramp profiles are best fitted when the major road is at the lower level.  The ramp grades then assist turning vehicles to decelerate as they leave the major highway and to accelerate as they approach it.  In addition, for diamond interchanges, the ramp terminal is visible to drivers as they leave the major highway.</w:t>
      </w:r>
    </w:p>
    <w:p w:rsidR="00D04261" w:rsidRDefault="00D04261">
      <w:pPr>
        <w:pStyle w:val="ListNumber"/>
        <w:numPr>
          <w:ilvl w:val="0"/>
          <w:numId w:val="18"/>
        </w:numPr>
      </w:pPr>
      <w:r>
        <w:rPr>
          <w:u w:val="single"/>
        </w:rPr>
        <w:t>Horizontal Distance</w:t>
      </w:r>
      <w:r>
        <w:t>.  The distance required for adequate design of a grade separation depends on the design speed, the roadway gradient and the amount of rise or fall necessary to affect the separation.  Figure 19.4A can be used during preliminary design to quickly determine whether a grade separation is feasible for a given set of conditions, what gradients may be involved and what profile adjustments may be necessary on the crossroad.  Also, carefully study the sight distance requirements because these will often dictate the required horizontal distance along the crossroad.  When using Figure 19.4A, consider the following:</w:t>
      </w:r>
    </w:p>
    <w:p w:rsidR="00D04261" w:rsidRDefault="00D04261">
      <w:pPr>
        <w:pStyle w:val="ListNumber"/>
        <w:numPr>
          <w:ilvl w:val="1"/>
          <w:numId w:val="18"/>
        </w:numPr>
      </w:pPr>
      <w:r>
        <w:rPr>
          <w:u w:val="single"/>
        </w:rPr>
        <w:t>Minimum Horizontal Distances</w:t>
      </w:r>
      <w:r>
        <w:t>.  The plotted lines on Figure 19.4A are derived assuming the same approach gradient on each side of the structure.  However, values of “D” from the figure also are applicable to combinations of unequal gradients.  Distance “D” is equal to the length of the initial vertical curve, plus one-half the central vertical curve, plus the length of tangent between the curves.  Lengths of vertical curves are based on stopping sight distances.  However, longer vertical curves are desirable from an aesthetic and safety standpoint.  Conversely, longer curve lengths may be costlier due to increased earthwork quantities.  However, these additional costs may be a less important consideration if crossroads or access points exist near the grade separation structure.</w:t>
      </w:r>
    </w:p>
    <w:p w:rsidR="00D04261" w:rsidRDefault="00D04261">
      <w:pPr>
        <w:pStyle w:val="ListNumber"/>
        <w:numPr>
          <w:ilvl w:val="1"/>
          <w:numId w:val="18"/>
        </w:numPr>
      </w:pPr>
      <w:r>
        <w:rPr>
          <w:u w:val="single"/>
        </w:rPr>
        <w:t>Maximum Gradient</w:t>
      </w:r>
      <w:r>
        <w:t>.  The lower terminal point of each gradient line on Figure 19.4A, marked by a small symbol, indicates the distance where the tangent between the curves is zero and below which a design for the given grade is not feasible (i.e., a profile condition where the minimum central and end curves for the gradient would overlap).</w:t>
      </w:r>
    </w:p>
    <w:p w:rsidR="00D04261" w:rsidRDefault="00D04261">
      <w:pPr>
        <w:pStyle w:val="ListNumber"/>
        <w:numPr>
          <w:ilvl w:val="1"/>
          <w:numId w:val="18"/>
        </w:numPr>
      </w:pPr>
      <w:r>
        <w:rPr>
          <w:u w:val="single"/>
        </w:rPr>
        <w:t>Restricted Gradients</w:t>
      </w:r>
      <w:r>
        <w:t>.  For the usual profile rise or fall required for a grade separation (“H” of 25 feet or less), do not use gradients greater than 3 percent for a design speed of 70 miles per hour, 4 percent for 60 miles per hour, 5 percent for 50 miles per hour and 6 percent for 40 miles per hour.  For values of “H” less than 25 feet, use flatter gradients.</w:t>
      </w:r>
    </w:p>
    <w:p w:rsidR="00D04261" w:rsidRDefault="00D04261">
      <w:pPr>
        <w:pStyle w:val="ListNumber"/>
        <w:numPr>
          <w:ilvl w:val="1"/>
          <w:numId w:val="18"/>
        </w:numPr>
      </w:pPr>
      <w:r>
        <w:rPr>
          <w:u w:val="single"/>
        </w:rPr>
        <w:t>Relationship</w:t>
      </w:r>
      <w:r>
        <w:t>.  For a given “H” and design speed, distance “D” is only shortened a negligible amount by increasing the gradient.  However, the distance “D” varies to a greater extent for a given “H” and “G” with respect to the design speed.</w:t>
      </w:r>
    </w:p>
    <w:p w:rsidR="00D04261" w:rsidRDefault="00D04261">
      <w:pPr>
        <w:pStyle w:val="ListNumber"/>
        <w:numPr>
          <w:ilvl w:val="1"/>
          <w:numId w:val="16"/>
        </w:numPr>
      </w:pPr>
      <w:r>
        <w:rPr>
          <w:u w:val="single"/>
        </w:rPr>
        <w:t>Elevation</w:t>
      </w:r>
      <w:r>
        <w:t>.  Considering the vertical clearance and structural depth, an elevation distance of “H” is typically between 23 and 25 feet for the grade separation of two highways.  “H” is typically the same for a freeway under a railroad.  For a railroad facility under a freeway, “H” is typically 30 to 31 feet.</w:t>
      </w:r>
    </w:p>
    <w:p w:rsidR="00D04261" w:rsidRDefault="00D04261">
      <w:pPr>
        <w:tabs>
          <w:tab w:val="left" w:pos="720"/>
        </w:tabs>
        <w:jc w:val="both"/>
        <w:rPr>
          <w:rFonts w:cs="Arial"/>
          <w:sz w:val="24"/>
        </w:rPr>
      </w:pPr>
      <w:r>
        <w:rPr>
          <w:rFonts w:cs="Arial"/>
          <w:sz w:val="24"/>
        </w:rPr>
        <w:br w:type="page"/>
      </w:r>
      <w:r w:rsidR="002C580E">
        <w:rPr>
          <w:noProof/>
          <w:sz w:val="20"/>
        </w:rPr>
        <w:drawing>
          <wp:anchor distT="0" distB="0" distL="114300" distR="114300" simplePos="0" relativeHeight="251662848" behindDoc="1" locked="0" layoutInCell="1" allowOverlap="1">
            <wp:simplePos x="0" y="0"/>
            <wp:positionH relativeFrom="column">
              <wp:posOffset>0</wp:posOffset>
            </wp:positionH>
            <wp:positionV relativeFrom="paragraph">
              <wp:posOffset>1905</wp:posOffset>
            </wp:positionV>
            <wp:extent cx="5943600" cy="8066405"/>
            <wp:effectExtent l="19050" t="0" r="0" b="0"/>
            <wp:wrapNone/>
            <wp:docPr id="63" name="Picture 63" descr="fig19-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fig19-4a"/>
                    <pic:cNvPicPr>
                      <a:picLocks noChangeAspect="1" noChangeArrowheads="1"/>
                    </pic:cNvPicPr>
                  </pic:nvPicPr>
                  <pic:blipFill>
                    <a:blip r:embed="rId20" cstate="print"/>
                    <a:srcRect/>
                    <a:stretch>
                      <a:fillRect/>
                    </a:stretch>
                  </pic:blipFill>
                  <pic:spPr bwMode="auto">
                    <a:xfrm>
                      <a:off x="0" y="0"/>
                      <a:ext cx="5943600" cy="8066405"/>
                    </a:xfrm>
                    <a:prstGeom prst="rect">
                      <a:avLst/>
                    </a:prstGeom>
                    <a:noFill/>
                    <a:ln w="9525">
                      <a:noFill/>
                      <a:miter lim="800000"/>
                      <a:headEnd/>
                      <a:tailEnd/>
                    </a:ln>
                  </pic:spPr>
                </pic:pic>
              </a:graphicData>
            </a:graphic>
          </wp:anchor>
        </w:drawing>
      </w: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jc w:val="both"/>
        <w:rPr>
          <w:rFonts w:cs="Arial"/>
          <w:sz w:val="24"/>
        </w:rPr>
      </w:pPr>
    </w:p>
    <w:p w:rsidR="00D04261" w:rsidRDefault="00D04261">
      <w:pPr>
        <w:pStyle w:val="BodyText"/>
        <w:jc w:val="center"/>
        <w:rPr>
          <w:b/>
          <w:bCs/>
        </w:rPr>
      </w:pPr>
    </w:p>
    <w:p w:rsidR="00D04261" w:rsidRDefault="00D04261">
      <w:pPr>
        <w:pStyle w:val="BodyText"/>
        <w:jc w:val="center"/>
        <w:rPr>
          <w:b/>
          <w:bCs/>
        </w:rPr>
      </w:pPr>
      <w:r>
        <w:rPr>
          <w:b/>
          <w:bCs/>
        </w:rPr>
        <w:t>GRADE SEPARATION DETERMINATION</w:t>
      </w:r>
    </w:p>
    <w:p w:rsidR="00D04261" w:rsidRDefault="00D04261">
      <w:pPr>
        <w:pStyle w:val="BodyText"/>
        <w:spacing w:before="120"/>
        <w:jc w:val="center"/>
        <w:rPr>
          <w:rFonts w:cs="Arial"/>
          <w:b/>
          <w:bCs/>
        </w:rPr>
      </w:pPr>
      <w:r>
        <w:rPr>
          <w:b/>
          <w:bCs/>
        </w:rPr>
        <w:t>Figure 19.4A</w:t>
      </w:r>
    </w:p>
    <w:p w:rsidR="00D04261" w:rsidRDefault="00D04261">
      <w:pPr>
        <w:pStyle w:val="ListNumber"/>
        <w:numPr>
          <w:ilvl w:val="1"/>
          <w:numId w:val="16"/>
        </w:numPr>
      </w:pPr>
      <w:r>
        <w:rPr>
          <w:u w:val="single"/>
        </w:rPr>
        <w:t>Design Speed</w:t>
      </w:r>
      <w:r>
        <w:t>.  To provide additional safety at rural grade separations where the crossroad passes over the freeway, consider designing the crest vertical curve with a design speed of 55 miles per hour or greater.</w:t>
      </w:r>
    </w:p>
    <w:p w:rsidR="00D04261" w:rsidRDefault="00D04261">
      <w:pPr>
        <w:pStyle w:val="ListNumber"/>
      </w:pPr>
      <w:r>
        <w:rPr>
          <w:u w:val="single"/>
        </w:rPr>
        <w:t>Sight Distance</w:t>
      </w:r>
      <w:r>
        <w:t>.  In rolling topography or in rugged terrain, major-road overcrossings may be attainable only by a forced alignment and rolling gradeline.  Where there is no pronounced advantage to the selection of either an underpass or an overpass, the design that provides the better sight distance on the major road (desirably passing distance if the crossroad is two lanes) should be preferred.</w:t>
      </w:r>
    </w:p>
    <w:p w:rsidR="00D04261" w:rsidRDefault="00D04261">
      <w:pPr>
        <w:pStyle w:val="ListNumber"/>
      </w:pPr>
      <w:r>
        <w:rPr>
          <w:u w:val="single"/>
        </w:rPr>
        <w:t>Hydrology Considerations</w:t>
      </w:r>
      <w:r>
        <w:t>.  Carrying the major highway over without altering the crossroad grade may reduce troublesome drainage problems.  In some cases, the drainage problem alone may be sufficient reason for choosing to carry the major highway over rather than under the crossroad.</w:t>
      </w:r>
    </w:p>
    <w:p w:rsidR="00D04261" w:rsidRDefault="00D04261">
      <w:pPr>
        <w:pStyle w:val="BodyText"/>
        <w:jc w:val="center"/>
      </w:pPr>
      <w:r>
        <w:t>* * * * * * * * * *</w:t>
      </w:r>
    </w:p>
    <w:p w:rsidR="00D04261" w:rsidRDefault="00D04261">
      <w:pPr>
        <w:pStyle w:val="BodyText"/>
        <w:rPr>
          <w:b/>
          <w:bCs/>
          <w:u w:val="single"/>
        </w:rPr>
      </w:pPr>
      <w:r>
        <w:rPr>
          <w:b/>
          <w:bCs/>
          <w:u w:val="single"/>
        </w:rPr>
        <w:t>Example 19.4(1)</w:t>
      </w:r>
    </w:p>
    <w:p w:rsidR="00D04261" w:rsidRDefault="00D04261">
      <w:pPr>
        <w:pStyle w:val="BodyText"/>
      </w:pPr>
    </w:p>
    <w:p w:rsidR="00D04261" w:rsidRDefault="00D04261">
      <w:pPr>
        <w:pStyle w:val="BodyText"/>
      </w:pPr>
      <w:r>
        <w:t>It is proposed that an existing crossroad be provided with an overpass over a new freeway.</w:t>
      </w:r>
    </w:p>
    <w:p w:rsidR="00D04261" w:rsidRDefault="00D04261">
      <w:pPr>
        <w:pStyle w:val="BodyText"/>
      </w:pPr>
    </w:p>
    <w:p w:rsidR="00D04261" w:rsidRDefault="00D04261">
      <w:pPr>
        <w:pStyle w:val="BodyText"/>
        <w:tabs>
          <w:tab w:val="clear" w:pos="720"/>
        </w:tabs>
        <w:ind w:left="1440" w:hanging="1440"/>
      </w:pPr>
      <w:r>
        <w:rPr>
          <w:u w:val="single"/>
        </w:rPr>
        <w:t>Given</w:t>
      </w:r>
      <w:r>
        <w:t>:</w:t>
      </w:r>
      <w:r>
        <w:tab/>
        <w:t>Crossroad Design Speed – 50 miles per hour.</w:t>
      </w:r>
    </w:p>
    <w:p w:rsidR="00D04261" w:rsidRDefault="00D04261">
      <w:pPr>
        <w:pStyle w:val="BodyText"/>
        <w:tabs>
          <w:tab w:val="clear" w:pos="720"/>
        </w:tabs>
        <w:ind w:left="1440" w:hanging="1440"/>
      </w:pPr>
      <w:r>
        <w:tab/>
        <w:t>Difference between the proposed crossroad profile grade line and the proposed freeway profile grade line is 25.0 feet.</w:t>
      </w:r>
    </w:p>
    <w:p w:rsidR="00D04261" w:rsidRDefault="00D04261">
      <w:pPr>
        <w:pStyle w:val="BodyText"/>
        <w:tabs>
          <w:tab w:val="clear" w:pos="720"/>
        </w:tabs>
        <w:ind w:left="1440" w:hanging="1440"/>
      </w:pPr>
    </w:p>
    <w:p w:rsidR="00D04261" w:rsidRDefault="00D04261">
      <w:pPr>
        <w:pStyle w:val="BodyText"/>
        <w:tabs>
          <w:tab w:val="clear" w:pos="720"/>
        </w:tabs>
        <w:ind w:left="1440" w:hanging="1440"/>
      </w:pPr>
      <w:r>
        <w:rPr>
          <w:u w:val="single"/>
        </w:rPr>
        <w:t>Problem</w:t>
      </w:r>
      <w:r>
        <w:t>:</w:t>
      </w:r>
      <w:r>
        <w:tab/>
        <w:t>Determine where along the crossroad the profile grade line will need to be adjusted to provide a 25-foot profile rise.</w:t>
      </w:r>
    </w:p>
    <w:p w:rsidR="00D04261" w:rsidRDefault="00D04261">
      <w:pPr>
        <w:pStyle w:val="BodyText"/>
        <w:tabs>
          <w:tab w:val="clear" w:pos="720"/>
        </w:tabs>
        <w:ind w:left="1440" w:hanging="1440"/>
      </w:pPr>
    </w:p>
    <w:p w:rsidR="00D04261" w:rsidRDefault="00D04261">
      <w:pPr>
        <w:pStyle w:val="BodyText"/>
        <w:tabs>
          <w:tab w:val="clear" w:pos="720"/>
        </w:tabs>
        <w:ind w:left="1440" w:hanging="1440"/>
      </w:pPr>
      <w:r>
        <w:rPr>
          <w:u w:val="single"/>
        </w:rPr>
        <w:t>Solution</w:t>
      </w:r>
      <w:r>
        <w:t>:</w:t>
      </w:r>
      <w:r>
        <w:tab/>
        <w:t>Assume a longitudinal gradient of 4 percent.  Reading into Figure 19.4A, the minimum distance required to provide the 25-foot height distance is approximately 940 feet.  Note that when using a 5 percent longitudinal gradient the distance will be approximately 900 feet.</w:t>
      </w:r>
    </w:p>
    <w:p w:rsidR="00D04261" w:rsidRDefault="00D04261">
      <w:pPr>
        <w:pStyle w:val="BodyText"/>
        <w:tabs>
          <w:tab w:val="clear" w:pos="720"/>
        </w:tabs>
        <w:ind w:left="1440" w:hanging="1440"/>
      </w:pPr>
    </w:p>
    <w:p w:rsidR="00D04261" w:rsidRDefault="00D04261">
      <w:pPr>
        <w:pStyle w:val="BodyText"/>
        <w:tabs>
          <w:tab w:val="clear" w:pos="720"/>
        </w:tabs>
        <w:ind w:left="1440" w:hanging="1440"/>
        <w:jc w:val="center"/>
      </w:pPr>
      <w:r>
        <w:t>* * * * * * * * * *</w:t>
      </w:r>
    </w:p>
    <w:p w:rsidR="00D04261" w:rsidRDefault="00D04261">
      <w:pPr>
        <w:pStyle w:val="BodyText"/>
      </w:pPr>
    </w:p>
    <w:p w:rsidR="00D04261" w:rsidRDefault="00D04261">
      <w:pPr>
        <w:pStyle w:val="BodyText"/>
      </w:pPr>
    </w:p>
    <w:p w:rsidR="00D04261" w:rsidRDefault="00D04261">
      <w:pPr>
        <w:pStyle w:val="Heading3"/>
      </w:pPr>
      <w:bookmarkStart w:id="20" w:name="_Toc28143545"/>
      <w:r>
        <w:t>Underpass Roadway</w:t>
      </w:r>
      <w:bookmarkEnd w:id="20"/>
    </w:p>
    <w:p w:rsidR="00D04261" w:rsidRDefault="00D04261">
      <w:pPr>
        <w:pStyle w:val="BodyText"/>
      </w:pPr>
      <w:r>
        <w:t>For each underpass, the dimension, load, foundation and general site needs should determine the type of structure used for that particular location.  Only the dimensional details are reviewed in this Section.</w:t>
      </w:r>
    </w:p>
    <w:p w:rsidR="00D04261" w:rsidRDefault="00D04261">
      <w:pPr>
        <w:pStyle w:val="BodyText"/>
      </w:pPr>
    </w:p>
    <w:p w:rsidR="00D04261" w:rsidRDefault="00D04261">
      <w:pPr>
        <w:pStyle w:val="BodyText"/>
      </w:pPr>
      <w:r>
        <w:t>An underpass is only one component of the total facility and should be consistent with the design criteria of the rest of the facility to the extent practical.  It is desirable that the entire roadway cross section, including the median, traveled way, shoulders and roadside clear zone areas, be maintained through the structure.  Possible limitations may require some reduction in the basic roadway cross section (e.g., structural design limitations, lateral clearance limitations, controls on grades and vertical clearance, limitations due to skewed crossings, appearance or aesthetic dimension relations, cost factors).  However, where conditions permit a substantial length of freeway to be developed with desirable lateral dimensions, an isolated overpass along the section should not be designed as a restrictive element.  In these cases, the additional structural costs are strongly encouraged to insure consistency throughout the facility.</w:t>
      </w:r>
    </w:p>
    <w:p w:rsidR="00D04261" w:rsidRDefault="00D04261">
      <w:pPr>
        <w:pStyle w:val="BodyText"/>
      </w:pPr>
    </w:p>
    <w:p w:rsidR="00D04261" w:rsidRDefault="00D04261">
      <w:pPr>
        <w:pStyle w:val="BodyText"/>
      </w:pPr>
      <w:r>
        <w:t>Desirable lateral clearances for freeway underpasses are illustrated in Figure 19.4B.  For a two-lane roadway or an undivided multilane roadway, the cross section width at underpasses will vary, depending on the design criteria appropriate for the particular functional classification and traffic volume.  The minimum lateral clearance from the edge of the traveled way to the face of the protective barrier should be the normal shoulder width.</w:t>
      </w:r>
    </w:p>
    <w:p w:rsidR="00D04261" w:rsidRDefault="00D04261">
      <w:pPr>
        <w:pStyle w:val="BodyText"/>
      </w:pPr>
    </w:p>
    <w:p w:rsidR="00D04261" w:rsidRDefault="00D04261">
      <w:pPr>
        <w:pStyle w:val="BodyText"/>
      </w:pPr>
      <w:r>
        <w:t xml:space="preserve">On divided highways, the clearances on the left side of each roadway are usually governed by the median width and clear zone.  For a roadway with six or more lanes, the minimum median width should be 22.5 feet to provide 10-foot shoulders and a CMB.  Figure 19.4C(a) shows the minimum lateral clearances to a continuous median barrier for the basic roadway section and for an underpass where there is no center support.  The same clearance dimensions are applicable for a continuous wall on the left.  </w:t>
      </w:r>
    </w:p>
    <w:p w:rsidR="00D04261" w:rsidRDefault="00D04261">
      <w:pPr>
        <w:pStyle w:val="BodyText"/>
      </w:pPr>
    </w:p>
    <w:p w:rsidR="00D04261" w:rsidRDefault="00D04261">
      <w:pPr>
        <w:pStyle w:val="BodyText"/>
      </w:pPr>
      <w:r>
        <w:t>Figure 19.4C(b) shows the minimum lateral clearance on the right side of the roadway as applicable to a continuous wall section.  For this situation, the lateral clearance on the right should be measured to the base of the barrier.</w:t>
      </w:r>
    </w:p>
    <w:p w:rsidR="00D04261" w:rsidRDefault="00D04261"/>
    <w:p w:rsidR="00D04261" w:rsidRDefault="00D04261">
      <w:r>
        <w:br w:type="page"/>
      </w:r>
      <w:r w:rsidR="002C580E">
        <w:rPr>
          <w:noProof/>
          <w:sz w:val="20"/>
        </w:rPr>
        <w:drawing>
          <wp:anchor distT="0" distB="0" distL="114300" distR="114300" simplePos="0" relativeHeight="251656704" behindDoc="1" locked="0" layoutInCell="1" allowOverlap="1">
            <wp:simplePos x="0" y="0"/>
            <wp:positionH relativeFrom="column">
              <wp:posOffset>0</wp:posOffset>
            </wp:positionH>
            <wp:positionV relativeFrom="paragraph">
              <wp:posOffset>-2540</wp:posOffset>
            </wp:positionV>
            <wp:extent cx="5943600" cy="8064500"/>
            <wp:effectExtent l="0" t="0" r="0" b="0"/>
            <wp:wrapNone/>
            <wp:docPr id="46" name="Picture 46" descr="fig19-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fig19-4b"/>
                    <pic:cNvPicPr>
                      <a:picLocks noChangeAspect="1" noChangeArrowheads="1"/>
                    </pic:cNvPicPr>
                  </pic:nvPicPr>
                  <pic:blipFill>
                    <a:blip r:embed="rId21" cstate="print"/>
                    <a:srcRect/>
                    <a:stretch>
                      <a:fillRect/>
                    </a:stretch>
                  </pic:blipFill>
                  <pic:spPr bwMode="auto">
                    <a:xfrm>
                      <a:off x="0" y="0"/>
                      <a:ext cx="5943600" cy="8064500"/>
                    </a:xfrm>
                    <a:prstGeom prst="rect">
                      <a:avLst/>
                    </a:prstGeom>
                    <a:noFill/>
                    <a:ln w="9525">
                      <a:noFill/>
                      <a:miter lim="800000"/>
                      <a:headEnd/>
                      <a:tailEnd/>
                    </a:ln>
                  </pic:spPr>
                </pic:pic>
              </a:graphicData>
            </a:graphic>
          </wp:anchor>
        </w:drawing>
      </w:r>
    </w:p>
    <w:p w:rsidR="00D04261" w:rsidRDefault="00DC2A72">
      <w:r>
        <w:rPr>
          <w:noProof/>
          <w:sz w:val="20"/>
        </w:rPr>
        <mc:AlternateContent>
          <mc:Choice Requires="wps">
            <w:drawing>
              <wp:anchor distT="0" distB="0" distL="114300" distR="114300" simplePos="0" relativeHeight="251655680" behindDoc="0" locked="0" layoutInCell="1" allowOverlap="1">
                <wp:simplePos x="0" y="0"/>
                <wp:positionH relativeFrom="column">
                  <wp:posOffset>4114800</wp:posOffset>
                </wp:positionH>
                <wp:positionV relativeFrom="paragraph">
                  <wp:posOffset>-256540</wp:posOffset>
                </wp:positionV>
                <wp:extent cx="2171700" cy="8343900"/>
                <wp:effectExtent l="0" t="635" r="0" b="0"/>
                <wp:wrapNone/>
                <wp:docPr id="1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4261" w:rsidRDefault="00D04261">
                            <w:pPr>
                              <w:rPr>
                                <w:i/>
                                <w:iCs/>
                              </w:rPr>
                            </w:pPr>
                            <w:r>
                              <w:rPr>
                                <w:i/>
                                <w:iCs/>
                              </w:rPr>
                              <w:t>Notes:</w:t>
                            </w:r>
                          </w:p>
                          <w:p w:rsidR="00D04261" w:rsidRDefault="00D04261">
                            <w:pPr>
                              <w:rPr>
                                <w:i/>
                                <w:iCs/>
                              </w:rPr>
                            </w:pPr>
                          </w:p>
                          <w:p w:rsidR="00D04261" w:rsidRDefault="00D04261" w:rsidP="00D04261">
                            <w:pPr>
                              <w:pStyle w:val="BodyTextIndent"/>
                              <w:numPr>
                                <w:ilvl w:val="0"/>
                                <w:numId w:val="14"/>
                              </w:numPr>
                              <w:tabs>
                                <w:tab w:val="clear" w:pos="720"/>
                                <w:tab w:val="num" w:pos="360"/>
                              </w:tabs>
                              <w:ind w:left="360"/>
                            </w:pPr>
                            <w:r>
                              <w:t>Locate median piers, when required, on the median centerline when the median width provides less than the required clear zone width.</w:t>
                            </w:r>
                          </w:p>
                          <w:p w:rsidR="00D04261" w:rsidRDefault="00D04261">
                            <w:pPr>
                              <w:pStyle w:val="BodyTextIndent"/>
                              <w:tabs>
                                <w:tab w:val="num" w:pos="360"/>
                              </w:tabs>
                              <w:ind w:firstLine="0"/>
                            </w:pPr>
                          </w:p>
                          <w:p w:rsidR="00D04261" w:rsidRDefault="00D04261" w:rsidP="00D04261">
                            <w:pPr>
                              <w:pStyle w:val="BodyTextIndent"/>
                              <w:numPr>
                                <w:ilvl w:val="0"/>
                                <w:numId w:val="14"/>
                              </w:numPr>
                              <w:tabs>
                                <w:tab w:val="clear" w:pos="720"/>
                                <w:tab w:val="num" w:pos="360"/>
                              </w:tabs>
                              <w:ind w:left="360"/>
                              <w:rPr>
                                <w:i w:val="0"/>
                                <w:iCs w:val="0"/>
                              </w:rPr>
                            </w:pPr>
                            <w:r>
                              <w:t>Locate the minimum clearance point at the least clearance point above the usable roadway under, including stabilized shoulders.</w:t>
                            </w:r>
                          </w:p>
                          <w:p w:rsidR="00D04261" w:rsidRDefault="00D04261">
                            <w:pPr>
                              <w:pStyle w:val="BodyTextIndent"/>
                            </w:pPr>
                          </w:p>
                          <w:p w:rsidR="00D04261" w:rsidRDefault="00D04261">
                            <w:pPr>
                              <w:pStyle w:val="BodyTextIndent"/>
                              <w:jc w:val="center"/>
                              <w:rPr>
                                <w:b/>
                                <w:bCs w:val="0"/>
                                <w:i w:val="0"/>
                                <w:iCs w:val="0"/>
                                <w:sz w:val="24"/>
                              </w:rPr>
                            </w:pPr>
                            <w:r>
                              <w:rPr>
                                <w:b/>
                                <w:bCs w:val="0"/>
                                <w:i w:val="0"/>
                                <w:iCs w:val="0"/>
                                <w:sz w:val="24"/>
                              </w:rPr>
                              <w:t>CLEARANCES FOR BRIDGES OVER FREEWAYS</w:t>
                            </w:r>
                          </w:p>
                          <w:p w:rsidR="00D04261" w:rsidRDefault="00D04261">
                            <w:pPr>
                              <w:pStyle w:val="BodyTextIndent"/>
                              <w:spacing w:before="120"/>
                              <w:jc w:val="center"/>
                              <w:rPr>
                                <w:b/>
                                <w:bCs w:val="0"/>
                                <w:i w:val="0"/>
                                <w:iCs w:val="0"/>
                              </w:rPr>
                            </w:pPr>
                            <w:r>
                              <w:rPr>
                                <w:b/>
                                <w:bCs w:val="0"/>
                                <w:i w:val="0"/>
                                <w:iCs w:val="0"/>
                                <w:sz w:val="24"/>
                              </w:rPr>
                              <w:t>Figures 19.4B</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6" type="#_x0000_t202" style="position:absolute;margin-left:324pt;margin-top:-20.2pt;width:171pt;height:65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" stroked="f">
                <v:textbox style="layout-flow:vertical;mso-layout-flow-alt:bottom-to-top">
                  <w:txbxContent>
                    <w:p w:rsidR="00D04261" w:rsidRDefault="00D04261">
                      <w:pPr>
                        <w:rPr>
                          <w:i/>
                          <w:iCs/>
                        </w:rPr>
                      </w:pPr>
                      <w:r>
                        <w:rPr>
                          <w:i/>
                          <w:iCs/>
                        </w:rPr>
                        <w:t>Notes:</w:t>
                      </w:r>
                    </w:p>
                    <w:p w:rsidR="00D04261" w:rsidRDefault="00D04261">
                      <w:pPr>
                        <w:rPr>
                          <w:i/>
                          <w:iCs/>
                        </w:rPr>
                      </w:pPr>
                    </w:p>
                    <w:p w:rsidR="00D04261" w:rsidRDefault="00D04261" w:rsidP="00D04261">
                      <w:pPr>
                        <w:pStyle w:val="BodyTextIndent"/>
                        <w:numPr>
                          <w:ilvl w:val="0"/>
                          <w:numId w:val="14"/>
                        </w:numPr>
                        <w:tabs>
                          <w:tab w:val="clear" w:pos="720"/>
                          <w:tab w:val="num" w:pos="360"/>
                        </w:tabs>
                        <w:ind w:left="360"/>
                      </w:pPr>
                      <w:r>
                        <w:t>Locate median piers, when required, on the median centerline when the median width provides less than the required clear zone width.</w:t>
                      </w:r>
                    </w:p>
                    <w:p w:rsidR="00D04261" w:rsidRDefault="00D04261">
                      <w:pPr>
                        <w:pStyle w:val="BodyTextIndent"/>
                        <w:tabs>
                          <w:tab w:val="num" w:pos="360"/>
                        </w:tabs>
                        <w:ind w:firstLine="0"/>
                      </w:pPr>
                    </w:p>
                    <w:p w:rsidR="00D04261" w:rsidRDefault="00D04261" w:rsidP="00D04261">
                      <w:pPr>
                        <w:pStyle w:val="BodyTextIndent"/>
                        <w:numPr>
                          <w:ilvl w:val="0"/>
                          <w:numId w:val="14"/>
                        </w:numPr>
                        <w:tabs>
                          <w:tab w:val="clear" w:pos="720"/>
                          <w:tab w:val="num" w:pos="360"/>
                        </w:tabs>
                        <w:ind w:left="360"/>
                        <w:rPr>
                          <w:i w:val="0"/>
                          <w:iCs w:val="0"/>
                        </w:rPr>
                      </w:pPr>
                      <w:r>
                        <w:t>Locate the minimum clearance point at the least clearance point above the usable roadway under, including stabilized shoulders.</w:t>
                      </w:r>
                    </w:p>
                    <w:p w:rsidR="00D04261" w:rsidRDefault="00D04261">
                      <w:pPr>
                        <w:pStyle w:val="BodyTextIndent"/>
                      </w:pPr>
                    </w:p>
                    <w:p w:rsidR="00D04261" w:rsidRDefault="00D04261">
                      <w:pPr>
                        <w:pStyle w:val="BodyTextIndent"/>
                        <w:jc w:val="center"/>
                        <w:rPr>
                          <w:b/>
                          <w:bCs w:val="0"/>
                          <w:i w:val="0"/>
                          <w:iCs w:val="0"/>
                          <w:sz w:val="24"/>
                        </w:rPr>
                      </w:pPr>
                      <w:r>
                        <w:rPr>
                          <w:b/>
                          <w:bCs w:val="0"/>
                          <w:i w:val="0"/>
                          <w:iCs w:val="0"/>
                          <w:sz w:val="24"/>
                        </w:rPr>
                        <w:t>CLEARANCES FOR BRIDGES OVER FREEWAYS</w:t>
                      </w:r>
                    </w:p>
                    <w:p w:rsidR="00D04261" w:rsidRDefault="00D04261">
                      <w:pPr>
                        <w:pStyle w:val="BodyTextIndent"/>
                        <w:spacing w:before="120"/>
                        <w:jc w:val="center"/>
                        <w:rPr>
                          <w:b/>
                          <w:bCs w:val="0"/>
                          <w:i w:val="0"/>
                          <w:iCs w:val="0"/>
                        </w:rPr>
                      </w:pPr>
                      <w:r>
                        <w:rPr>
                          <w:b/>
                          <w:bCs w:val="0"/>
                          <w:i w:val="0"/>
                          <w:iCs w:val="0"/>
                          <w:sz w:val="24"/>
                        </w:rPr>
                        <w:t>Figures 19.4B</w:t>
                      </w:r>
                    </w:p>
                  </w:txbxContent>
                </v:textbox>
              </v:shape>
            </w:pict>
          </mc:Fallback>
        </mc:AlternateContent>
      </w: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r>
        <w:br w:type="page"/>
      </w:r>
    </w:p>
    <w:p w:rsidR="00D04261" w:rsidRDefault="002C580E">
      <w:pPr>
        <w:pStyle w:val="BodyText"/>
      </w:pPr>
      <w:r>
        <w:rPr>
          <w:noProof/>
          <w:sz w:val="20"/>
        </w:rPr>
        <w:drawing>
          <wp:anchor distT="0" distB="0" distL="114300" distR="114300" simplePos="0" relativeHeight="251663872" behindDoc="1" locked="0" layoutInCell="1" allowOverlap="1">
            <wp:simplePos x="0" y="0"/>
            <wp:positionH relativeFrom="column">
              <wp:posOffset>0</wp:posOffset>
            </wp:positionH>
            <wp:positionV relativeFrom="paragraph">
              <wp:posOffset>-190500</wp:posOffset>
            </wp:positionV>
            <wp:extent cx="5943600" cy="7233285"/>
            <wp:effectExtent l="0" t="0" r="0" b="0"/>
            <wp:wrapNone/>
            <wp:docPr id="64" name="Picture 64" descr="fig19-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fig19-4c"/>
                    <pic:cNvPicPr>
                      <a:picLocks noChangeAspect="1" noChangeArrowheads="1"/>
                    </pic:cNvPicPr>
                  </pic:nvPicPr>
                  <pic:blipFill>
                    <a:blip r:embed="rId22" cstate="print"/>
                    <a:srcRect b="16939"/>
                    <a:stretch>
                      <a:fillRect/>
                    </a:stretch>
                  </pic:blipFill>
                  <pic:spPr bwMode="auto">
                    <a:xfrm>
                      <a:off x="0" y="0"/>
                      <a:ext cx="5943600" cy="7233285"/>
                    </a:xfrm>
                    <a:prstGeom prst="rect">
                      <a:avLst/>
                    </a:prstGeom>
                    <a:noFill/>
                    <a:ln w="9525">
                      <a:noFill/>
                      <a:miter lim="800000"/>
                      <a:headEnd/>
                      <a:tailEnd/>
                    </a:ln>
                  </pic:spPr>
                </pic:pic>
              </a:graphicData>
            </a:graphic>
          </wp:anchor>
        </w:drawing>
      </w: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jc w:val="center"/>
        <w:rPr>
          <w:rFonts w:cs="Arial"/>
          <w:b/>
          <w:bCs w:val="0"/>
          <w:sz w:val="24"/>
        </w:rPr>
      </w:pPr>
      <w:r>
        <w:rPr>
          <w:rFonts w:cs="Arial"/>
          <w:b/>
          <w:bCs w:val="0"/>
          <w:sz w:val="24"/>
        </w:rPr>
        <w:t>LATERAL CLEARANCES FOR MAJOR ROADWAY UNDERPASSES</w:t>
      </w:r>
    </w:p>
    <w:p w:rsidR="00D04261" w:rsidRDefault="00D04261">
      <w:pPr>
        <w:pStyle w:val="BodyText"/>
        <w:spacing w:before="120"/>
        <w:jc w:val="center"/>
        <w:rPr>
          <w:rFonts w:cs="Arial"/>
          <w:b/>
          <w:bCs/>
          <w:szCs w:val="22"/>
        </w:rPr>
      </w:pPr>
      <w:r>
        <w:rPr>
          <w:rFonts w:cs="Arial"/>
          <w:b/>
          <w:bCs/>
          <w:szCs w:val="22"/>
        </w:rPr>
        <w:t>Figure 19.4C</w:t>
      </w:r>
    </w:p>
    <w:p w:rsidR="00D04261" w:rsidRDefault="00D04261">
      <w:pPr>
        <w:pStyle w:val="BodyText"/>
        <w:spacing w:before="120"/>
        <w:rPr>
          <w:rFonts w:cs="Arial"/>
          <w:b/>
          <w:bCs/>
          <w:szCs w:val="22"/>
        </w:rPr>
      </w:pPr>
    </w:p>
    <w:p w:rsidR="00D04261" w:rsidRDefault="00D04261">
      <w:pPr>
        <w:pStyle w:val="BodyText"/>
        <w:spacing w:before="120"/>
        <w:rPr>
          <w:rFonts w:cs="Arial"/>
          <w:b/>
          <w:bCs/>
          <w:szCs w:val="22"/>
        </w:rPr>
        <w:sectPr w:rsidR="00D04261">
          <w:headerReference w:type="even" r:id="rId23"/>
          <w:headerReference w:type="default" r:id="rId24"/>
          <w:pgSz w:w="12240" w:h="15840" w:code="1"/>
          <w:pgMar w:top="1080" w:right="1440" w:bottom="720" w:left="1440" w:header="475" w:footer="0" w:gutter="0"/>
          <w:pgNumType w:start="1"/>
          <w:cols w:space="720"/>
          <w:docGrid w:linePitch="360"/>
        </w:sectPr>
      </w:pPr>
    </w:p>
    <w:p w:rsidR="00D04261" w:rsidRDefault="00D04261">
      <w:pPr>
        <w:pStyle w:val="Heading1"/>
      </w:pPr>
      <w:bookmarkStart w:id="21" w:name="_Toc28143546"/>
      <w:r>
        <w:t>Miscellaneous Elements</w:t>
      </w:r>
      <w:bookmarkEnd w:id="21"/>
    </w:p>
    <w:p w:rsidR="00D04261" w:rsidRDefault="00D04261">
      <w:pPr>
        <w:pStyle w:val="Heading2"/>
      </w:pPr>
      <w:bookmarkStart w:id="22" w:name="_Toc28143547"/>
      <w:r>
        <w:t>Freeway Lane Drops</w:t>
      </w:r>
      <w:bookmarkEnd w:id="22"/>
    </w:p>
    <w:p w:rsidR="00D04261" w:rsidRDefault="00D04261">
      <w:pPr>
        <w:pStyle w:val="BodyText"/>
      </w:pPr>
      <w:r>
        <w:t>Lane reductions occur when there is a sufficient change in traffic volume in which the basic number of lanes can no longer be justified.  Lane drops may occur as the result of:</w:t>
      </w:r>
    </w:p>
    <w:p w:rsidR="00D04261" w:rsidRDefault="00D04261">
      <w:pPr>
        <w:pStyle w:val="BodyText"/>
      </w:pPr>
    </w:p>
    <w:p w:rsidR="00D04261" w:rsidRDefault="00D04261">
      <w:pPr>
        <w:pStyle w:val="Bullets-single"/>
      </w:pPr>
      <w:r>
        <w:t xml:space="preserve">the introduction of auxiliary lanes at interchanges, </w:t>
      </w:r>
    </w:p>
    <w:p w:rsidR="00D04261" w:rsidRDefault="00D04261">
      <w:pPr>
        <w:pStyle w:val="Bullets-single"/>
      </w:pPr>
      <w:r>
        <w:t xml:space="preserve">in areas where there are multiple interchanges, and/or </w:t>
      </w:r>
    </w:p>
    <w:p w:rsidR="00D04261" w:rsidRDefault="00D04261">
      <w:pPr>
        <w:pStyle w:val="Bullets-single"/>
      </w:pPr>
      <w:r>
        <w:t xml:space="preserve">collector-distributor roads necessitating multiple lanes that no longer are required to handle existing or projected traffic volumes.  </w:t>
      </w:r>
    </w:p>
    <w:p w:rsidR="00D04261" w:rsidRDefault="00D04261">
      <w:pPr>
        <w:pStyle w:val="BodyText"/>
      </w:pPr>
    </w:p>
    <w:p w:rsidR="00D04261" w:rsidRDefault="00D04261">
      <w:pPr>
        <w:jc w:val="both"/>
        <w:rPr>
          <w:rFonts w:cs="Arial"/>
          <w:sz w:val="24"/>
        </w:rPr>
      </w:pPr>
      <w:r>
        <w:rPr>
          <w:rFonts w:cs="Arial"/>
          <w:sz w:val="24"/>
        </w:rPr>
        <w:t>Freeway lane drops should normally occur on the freeway mainline away from any other turbulence (e.g., interchange exits and entrances).  Figure 19.5A illustrates the recommended design of a lane drop beyond an interchange.  In addition, consider the following criteria when designing a freeway lane drop:</w:t>
      </w:r>
    </w:p>
    <w:p w:rsidR="00D04261" w:rsidRDefault="00D04261">
      <w:pPr>
        <w:jc w:val="both"/>
        <w:rPr>
          <w:rFonts w:cs="Arial"/>
          <w:sz w:val="24"/>
        </w:rPr>
      </w:pPr>
    </w:p>
    <w:p w:rsidR="00D04261" w:rsidRDefault="00D04261">
      <w:pPr>
        <w:pStyle w:val="ListNumber"/>
        <w:numPr>
          <w:ilvl w:val="0"/>
          <w:numId w:val="23"/>
        </w:numPr>
      </w:pPr>
      <w:r>
        <w:rPr>
          <w:u w:val="single"/>
        </w:rPr>
        <w:t>Location</w:t>
      </w:r>
      <w:r>
        <w:t>.  The lane drop should occur approximately 2,500 feet beyond the previous interchange ramp.  The 2,500 feet allows for adequate signing and driver adjustments from the interchange, but yet is not so far downstream that drivers become accustomed to the number of lanes and are surprised by the lane drop.  In addition, do not drop a lane on a horizontal curve or where other signing is required (e.g., an upcoming exit).</w:t>
      </w:r>
    </w:p>
    <w:p w:rsidR="00D04261" w:rsidRDefault="00D04261">
      <w:pPr>
        <w:pStyle w:val="ListNumber"/>
        <w:numPr>
          <w:ilvl w:val="0"/>
          <w:numId w:val="23"/>
        </w:numPr>
      </w:pPr>
      <w:r>
        <w:rPr>
          <w:u w:val="single"/>
        </w:rPr>
        <w:t>Transition</w:t>
      </w:r>
      <w:r>
        <w:t>.  Lane drops that involve pavement width changes should be transitioned over a length equal to the product of the change in lane width (W) times the design speed (S).  Figure 19.5B provides lane drop transition lengths for 12-foot lanes.  Maximum transition taper rate will be 70:1.</w:t>
      </w:r>
    </w:p>
    <w:p w:rsidR="00D04261" w:rsidRDefault="00D04261">
      <w:pPr>
        <w:pStyle w:val="ListNumber"/>
        <w:numPr>
          <w:ilvl w:val="0"/>
          <w:numId w:val="23"/>
        </w:numPr>
      </w:pPr>
      <w:r>
        <w:rPr>
          <w:u w:val="single"/>
        </w:rPr>
        <w:t>Sight Distance</w:t>
      </w:r>
      <w:r>
        <w:t>.  Decision sight distance should be available to any point within the entire lane transition.  See Section 10.3 for applicable decision sight distance values.  These criteria would favor, for example, placing a freeway lane drop within a sag vertical curve or at a location where the freeway lies on an upgrade but not just beyond a crest.</w:t>
      </w:r>
    </w:p>
    <w:p w:rsidR="00D04261" w:rsidRDefault="00D04261">
      <w:pPr>
        <w:pStyle w:val="ListNumber"/>
        <w:numPr>
          <w:ilvl w:val="0"/>
          <w:numId w:val="23"/>
        </w:numPr>
      </w:pPr>
      <w:r>
        <w:rPr>
          <w:u w:val="single"/>
        </w:rPr>
        <w:t>Right-side Versus Left-side Drop</w:t>
      </w:r>
      <w:r>
        <w:t>.  Right-side freeway lane drops are preferred due to the merging of slower vehicles and normal driver expectations.  For the situation where the left lane is to be continued in the median in the future, the right-side lane drop is still preferred.  If a left-side lane drop is used, provide advance supplemental signing, longer taper lengths and 12-foot wide paved left- shoulders beyond the area of the proposed lane drop.</w:t>
      </w:r>
    </w:p>
    <w:p w:rsidR="00D04261" w:rsidRDefault="00D04261">
      <w:pPr>
        <w:pStyle w:val="ListNumber"/>
        <w:numPr>
          <w:ilvl w:val="0"/>
          <w:numId w:val="23"/>
        </w:numPr>
      </w:pPr>
      <w:r>
        <w:rPr>
          <w:u w:val="single"/>
        </w:rPr>
        <w:t>Shoulders</w:t>
      </w:r>
      <w:r>
        <w:t xml:space="preserve">.  Maintain the full-width right shoulder through a right-side lane drop. </w:t>
      </w:r>
    </w:p>
    <w:p w:rsidR="00D04261" w:rsidRDefault="00D04261">
      <w:pPr>
        <w:pStyle w:val="BodyText"/>
        <w:rPr>
          <w:rFonts w:cs="Arial"/>
        </w:rPr>
      </w:pPr>
      <w:r>
        <w:rPr>
          <w:rFonts w:cs="Arial"/>
        </w:rPr>
        <w:br w:type="page"/>
      </w:r>
    </w:p>
    <w:p w:rsidR="00D04261" w:rsidRDefault="002C580E">
      <w:pPr>
        <w:pStyle w:val="BodyText"/>
      </w:pPr>
      <w:r>
        <w:rPr>
          <w:noProof/>
          <w:sz w:val="20"/>
        </w:rPr>
        <w:drawing>
          <wp:anchor distT="0" distB="0" distL="114300" distR="114300" simplePos="0" relativeHeight="251664896" behindDoc="1" locked="0" layoutInCell="1" allowOverlap="1">
            <wp:simplePos x="0" y="0"/>
            <wp:positionH relativeFrom="column">
              <wp:posOffset>0</wp:posOffset>
            </wp:positionH>
            <wp:positionV relativeFrom="paragraph">
              <wp:posOffset>-190500</wp:posOffset>
            </wp:positionV>
            <wp:extent cx="4686300" cy="8055610"/>
            <wp:effectExtent l="0" t="0" r="0" b="0"/>
            <wp:wrapNone/>
            <wp:docPr id="65" name="Picture 65" descr="fig19-5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fig19-5a"/>
                    <pic:cNvPicPr>
                      <a:picLocks noChangeAspect="1" noChangeArrowheads="1"/>
                    </pic:cNvPicPr>
                  </pic:nvPicPr>
                  <pic:blipFill>
                    <a:blip r:embed="rId25" cstate="print"/>
                    <a:srcRect r="21010"/>
                    <a:stretch>
                      <a:fillRect/>
                    </a:stretch>
                  </pic:blipFill>
                  <pic:spPr bwMode="auto">
                    <a:xfrm>
                      <a:off x="0" y="0"/>
                      <a:ext cx="4686300" cy="8055610"/>
                    </a:xfrm>
                    <a:prstGeom prst="rect">
                      <a:avLst/>
                    </a:prstGeom>
                    <a:noFill/>
                    <a:ln w="9525">
                      <a:noFill/>
                      <a:miter lim="800000"/>
                      <a:headEnd/>
                      <a:tailEnd/>
                    </a:ln>
                  </pic:spPr>
                </pic:pic>
              </a:graphicData>
            </a:graphic>
          </wp:anchor>
        </w:drawing>
      </w:r>
    </w:p>
    <w:p w:rsidR="00D04261" w:rsidRDefault="00D04261">
      <w:pPr>
        <w:pStyle w:val="BodyText"/>
      </w:pPr>
    </w:p>
    <w:p w:rsidR="00D04261" w:rsidRDefault="00DC2A72">
      <w:pPr>
        <w:pStyle w:val="BodyText"/>
      </w:pPr>
      <w:r>
        <w:rPr>
          <w:noProof/>
          <w:sz w:val="20"/>
        </w:rPr>
        <mc:AlternateContent>
          <mc:Choice Requires="wps">
            <w:drawing>
              <wp:anchor distT="0" distB="0" distL="114300" distR="114300" simplePos="0" relativeHeight="251654656" behindDoc="0" locked="0" layoutInCell="1" allowOverlap="1">
                <wp:simplePos x="0" y="0"/>
                <wp:positionH relativeFrom="column">
                  <wp:posOffset>5372100</wp:posOffset>
                </wp:positionH>
                <wp:positionV relativeFrom="margin">
                  <wp:posOffset>647700</wp:posOffset>
                </wp:positionV>
                <wp:extent cx="762000" cy="7429500"/>
                <wp:effectExtent l="0" t="0" r="0" b="0"/>
                <wp:wrapSquare wrapText="bothSides"/>
                <wp:docPr id="1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7429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4261" w:rsidRDefault="00D04261">
                            <w:pPr>
                              <w:jc w:val="center"/>
                              <w:rPr>
                                <w:rFonts w:cs="Arial"/>
                                <w:b/>
                                <w:bCs w:val="0"/>
                                <w:sz w:val="24"/>
                              </w:rPr>
                            </w:pPr>
                            <w:r>
                              <w:rPr>
                                <w:rFonts w:cs="Arial"/>
                                <w:b/>
                                <w:bCs w:val="0"/>
                                <w:sz w:val="24"/>
                              </w:rPr>
                              <w:t xml:space="preserve">TYPICAL </w:t>
                            </w:r>
                            <w:smartTag w:uri="urn:schemas-microsoft-com:office:smarttags" w:element="Street">
                              <w:smartTag w:uri="urn:schemas-microsoft-com:office:smarttags" w:element="address">
                                <w:r>
                                  <w:rPr>
                                    <w:rFonts w:cs="Arial"/>
                                    <w:b/>
                                    <w:bCs w:val="0"/>
                                    <w:sz w:val="24"/>
                                  </w:rPr>
                                  <w:t>FREEWAY LANE</w:t>
                                </w:r>
                              </w:smartTag>
                            </w:smartTag>
                            <w:r>
                              <w:rPr>
                                <w:rFonts w:cs="Arial"/>
                                <w:b/>
                                <w:bCs w:val="0"/>
                                <w:sz w:val="24"/>
                              </w:rPr>
                              <w:t xml:space="preserve"> DROP (RIGHT SIDE)</w:t>
                            </w:r>
                          </w:p>
                          <w:p w:rsidR="00D04261" w:rsidRDefault="00D04261">
                            <w:pPr>
                              <w:pStyle w:val="BodyText"/>
                              <w:spacing w:before="120"/>
                              <w:jc w:val="center"/>
                              <w:rPr>
                                <w:b/>
                                <w:bCs/>
                              </w:rPr>
                            </w:pPr>
                            <w:r>
                              <w:rPr>
                                <w:b/>
                                <w:bCs/>
                              </w:rPr>
                              <w:t>Figure 19.5A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37" type="#_x0000_t202" style="position:absolute;left:0;text-align:left;margin-left:423pt;margin-top:51pt;width:60pt;height:5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" stroked="f">
                <v:textbox style="layout-flow:vertical;mso-layout-flow-alt:bottom-to-top">
                  <w:txbxContent>
                    <w:p w:rsidR="00D04261" w:rsidRDefault="00D04261">
                      <w:pPr>
                        <w:jc w:val="center"/>
                        <w:rPr>
                          <w:rFonts w:cs="Arial"/>
                          <w:b/>
                          <w:bCs w:val="0"/>
                          <w:sz w:val="24"/>
                        </w:rPr>
                      </w:pPr>
                      <w:r>
                        <w:rPr>
                          <w:rFonts w:cs="Arial"/>
                          <w:b/>
                          <w:bCs w:val="0"/>
                          <w:sz w:val="24"/>
                        </w:rPr>
                        <w:t xml:space="preserve">TYPICAL </w:t>
                      </w:r>
                      <w:smartTag w:uri="urn:schemas-microsoft-com:office:smarttags" w:element="Street">
                        <w:smartTag w:uri="urn:schemas-microsoft-com:office:smarttags" w:element="address">
                          <w:r>
                            <w:rPr>
                              <w:rFonts w:cs="Arial"/>
                              <w:b/>
                              <w:bCs w:val="0"/>
                              <w:sz w:val="24"/>
                            </w:rPr>
                            <w:t>FREEWAY LANE</w:t>
                          </w:r>
                        </w:smartTag>
                      </w:smartTag>
                      <w:r>
                        <w:rPr>
                          <w:rFonts w:cs="Arial"/>
                          <w:b/>
                          <w:bCs w:val="0"/>
                          <w:sz w:val="24"/>
                        </w:rPr>
                        <w:t xml:space="preserve"> DROP (RIGHT SIDE)</w:t>
                      </w:r>
                    </w:p>
                    <w:p w:rsidR="00D04261" w:rsidRDefault="00D04261">
                      <w:pPr>
                        <w:pStyle w:val="BodyText"/>
                        <w:spacing w:before="120"/>
                        <w:jc w:val="center"/>
                        <w:rPr>
                          <w:b/>
                          <w:bCs/>
                        </w:rPr>
                      </w:pPr>
                      <w:r>
                        <w:rPr>
                          <w:b/>
                          <w:bCs/>
                        </w:rPr>
                        <w:t>Figure 19.5A</w:t>
                      </w:r>
                    </w:p>
                  </w:txbxContent>
                </v:textbox>
                <w10:wrap type="square" anchory="margin"/>
              </v:shape>
            </w:pict>
          </mc:Fallback>
        </mc:AlternateContent>
      </w: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Equation"/>
        <w:tabs>
          <w:tab w:val="clear" w:pos="360"/>
          <w:tab w:val="clear" w:pos="720"/>
          <w:tab w:val="clear" w:pos="1440"/>
          <w:tab w:val="clear" w:pos="2160"/>
          <w:tab w:val="clear" w:pos="2520"/>
          <w:tab w:val="clear" w:pos="3240"/>
          <w:tab w:val="clear" w:pos="4500"/>
          <w:tab w:val="clear" w:pos="5040"/>
          <w:tab w:val="clear" w:pos="5760"/>
          <w:tab w:val="clear" w:pos="6480"/>
          <w:tab w:val="clear" w:pos="7200"/>
          <w:tab w:val="clear" w:pos="7920"/>
          <w:tab w:val="clear" w:pos="9000"/>
        </w:tabs>
        <w:spacing w:line="20" w:lineRule="exact"/>
        <w:rPr>
          <w:rFonts w:ascii="Arial" w:hAnsi="Arial"/>
          <w:bCs/>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4788"/>
        <w:gridCol w:w="4680"/>
      </w:tblGrid>
      <w:tr w:rsidR="00D04261">
        <w:trPr>
          <w:trHeight w:val="432"/>
        </w:trPr>
        <w:tc>
          <w:tcPr>
            <w:tcW w:w="4788" w:type="dxa"/>
            <w:tcBorders>
              <w:bottom w:val="single" w:sz="12" w:space="0" w:color="auto"/>
            </w:tcBorders>
            <w:vAlign w:val="center"/>
          </w:tcPr>
          <w:p w:rsidR="00D04261" w:rsidRDefault="00D04261">
            <w:pPr>
              <w:pStyle w:val="BodyText"/>
              <w:spacing w:line="240" w:lineRule="auto"/>
              <w:jc w:val="center"/>
            </w:pPr>
            <w:r>
              <w:t>Design Speed (mph)</w:t>
            </w:r>
          </w:p>
        </w:tc>
        <w:tc>
          <w:tcPr>
            <w:tcW w:w="4680" w:type="dxa"/>
            <w:tcBorders>
              <w:bottom w:val="single" w:sz="12" w:space="0" w:color="auto"/>
            </w:tcBorders>
            <w:vAlign w:val="center"/>
          </w:tcPr>
          <w:p w:rsidR="00D04261" w:rsidRDefault="00D04261">
            <w:pPr>
              <w:pStyle w:val="BodyText"/>
              <w:spacing w:line="240" w:lineRule="auto"/>
              <w:jc w:val="center"/>
            </w:pPr>
            <w:r>
              <w:t>Transition Length (feet)</w:t>
            </w:r>
          </w:p>
        </w:tc>
      </w:tr>
      <w:tr w:rsidR="00D04261">
        <w:trPr>
          <w:trHeight w:val="432"/>
        </w:trPr>
        <w:tc>
          <w:tcPr>
            <w:tcW w:w="4788" w:type="dxa"/>
            <w:tcBorders>
              <w:top w:val="single" w:sz="4" w:space="0" w:color="auto"/>
            </w:tcBorders>
            <w:vAlign w:val="center"/>
          </w:tcPr>
          <w:p w:rsidR="00D04261" w:rsidRDefault="00D04261">
            <w:pPr>
              <w:pStyle w:val="BodyText"/>
              <w:spacing w:line="240" w:lineRule="auto"/>
              <w:jc w:val="center"/>
            </w:pPr>
            <w:r>
              <w:t>55</w:t>
            </w:r>
          </w:p>
        </w:tc>
        <w:tc>
          <w:tcPr>
            <w:tcW w:w="4680" w:type="dxa"/>
            <w:tcBorders>
              <w:top w:val="single" w:sz="4" w:space="0" w:color="auto"/>
            </w:tcBorders>
            <w:vAlign w:val="center"/>
          </w:tcPr>
          <w:p w:rsidR="00D04261" w:rsidRDefault="00D04261">
            <w:pPr>
              <w:pStyle w:val="BodyText"/>
              <w:spacing w:line="240" w:lineRule="auto"/>
              <w:jc w:val="center"/>
            </w:pPr>
            <w:r>
              <w:t>660</w:t>
            </w:r>
          </w:p>
        </w:tc>
      </w:tr>
      <w:tr w:rsidR="00D04261">
        <w:trPr>
          <w:trHeight w:val="432"/>
        </w:trPr>
        <w:tc>
          <w:tcPr>
            <w:tcW w:w="4788" w:type="dxa"/>
            <w:vAlign w:val="center"/>
          </w:tcPr>
          <w:p w:rsidR="00D04261" w:rsidRDefault="00D04261">
            <w:pPr>
              <w:pStyle w:val="BodyText"/>
              <w:spacing w:line="240" w:lineRule="auto"/>
              <w:jc w:val="center"/>
            </w:pPr>
            <w:r>
              <w:t>60</w:t>
            </w:r>
          </w:p>
        </w:tc>
        <w:tc>
          <w:tcPr>
            <w:tcW w:w="4680" w:type="dxa"/>
            <w:vAlign w:val="center"/>
          </w:tcPr>
          <w:p w:rsidR="00D04261" w:rsidRDefault="00D04261">
            <w:pPr>
              <w:pStyle w:val="BodyText"/>
              <w:spacing w:line="240" w:lineRule="auto"/>
              <w:jc w:val="center"/>
            </w:pPr>
            <w:r>
              <w:t>720</w:t>
            </w:r>
          </w:p>
        </w:tc>
      </w:tr>
      <w:tr w:rsidR="00D04261">
        <w:trPr>
          <w:trHeight w:val="432"/>
        </w:trPr>
        <w:tc>
          <w:tcPr>
            <w:tcW w:w="4788" w:type="dxa"/>
            <w:vAlign w:val="center"/>
          </w:tcPr>
          <w:p w:rsidR="00D04261" w:rsidRDefault="00D04261">
            <w:pPr>
              <w:pStyle w:val="BodyText"/>
              <w:spacing w:line="240" w:lineRule="auto"/>
              <w:jc w:val="center"/>
            </w:pPr>
            <w:r>
              <w:t>65</w:t>
            </w:r>
          </w:p>
        </w:tc>
        <w:tc>
          <w:tcPr>
            <w:tcW w:w="4680" w:type="dxa"/>
            <w:vAlign w:val="center"/>
          </w:tcPr>
          <w:p w:rsidR="00D04261" w:rsidRDefault="00D04261">
            <w:pPr>
              <w:pStyle w:val="BodyText"/>
              <w:spacing w:line="240" w:lineRule="auto"/>
              <w:jc w:val="center"/>
            </w:pPr>
            <w:r>
              <w:t>780</w:t>
            </w:r>
          </w:p>
        </w:tc>
      </w:tr>
      <w:tr w:rsidR="00D04261">
        <w:trPr>
          <w:trHeight w:val="432"/>
        </w:trPr>
        <w:tc>
          <w:tcPr>
            <w:tcW w:w="4788" w:type="dxa"/>
            <w:vAlign w:val="center"/>
          </w:tcPr>
          <w:p w:rsidR="00D04261" w:rsidRDefault="00D04261">
            <w:pPr>
              <w:pStyle w:val="BodyText"/>
              <w:spacing w:line="240" w:lineRule="auto"/>
              <w:jc w:val="center"/>
            </w:pPr>
            <w:r>
              <w:t>70</w:t>
            </w:r>
          </w:p>
        </w:tc>
        <w:tc>
          <w:tcPr>
            <w:tcW w:w="4680" w:type="dxa"/>
            <w:vAlign w:val="center"/>
          </w:tcPr>
          <w:p w:rsidR="00D04261" w:rsidRDefault="00D04261">
            <w:pPr>
              <w:pStyle w:val="BodyText"/>
              <w:spacing w:line="240" w:lineRule="auto"/>
              <w:jc w:val="center"/>
            </w:pPr>
            <w:r>
              <w:t>840</w:t>
            </w:r>
          </w:p>
        </w:tc>
      </w:tr>
      <w:tr w:rsidR="00D04261">
        <w:trPr>
          <w:trHeight w:val="432"/>
        </w:trPr>
        <w:tc>
          <w:tcPr>
            <w:tcW w:w="4788" w:type="dxa"/>
            <w:vAlign w:val="center"/>
          </w:tcPr>
          <w:p w:rsidR="00D04261" w:rsidRDefault="00D04261">
            <w:pPr>
              <w:pStyle w:val="BodyText"/>
              <w:spacing w:line="240" w:lineRule="auto"/>
              <w:jc w:val="center"/>
            </w:pPr>
            <w:r>
              <w:t>75</w:t>
            </w:r>
          </w:p>
        </w:tc>
        <w:tc>
          <w:tcPr>
            <w:tcW w:w="4680" w:type="dxa"/>
            <w:vAlign w:val="center"/>
          </w:tcPr>
          <w:p w:rsidR="00D04261" w:rsidRDefault="00D04261">
            <w:pPr>
              <w:pStyle w:val="BodyText"/>
              <w:spacing w:line="240" w:lineRule="auto"/>
              <w:jc w:val="center"/>
            </w:pPr>
            <w:r>
              <w:t>840</w:t>
            </w:r>
          </w:p>
        </w:tc>
      </w:tr>
    </w:tbl>
    <w:p w:rsidR="00D04261" w:rsidRDefault="00D04261">
      <w:pPr>
        <w:pStyle w:val="BodyText"/>
      </w:pPr>
    </w:p>
    <w:p w:rsidR="00D04261" w:rsidRDefault="00D04261">
      <w:pPr>
        <w:pStyle w:val="BodyText"/>
        <w:jc w:val="center"/>
        <w:rPr>
          <w:b/>
          <w:bCs/>
        </w:rPr>
      </w:pPr>
      <w:r>
        <w:rPr>
          <w:b/>
          <w:bCs/>
        </w:rPr>
        <w:t>TRANSITION LENGTH FOR 12-FOOT FREEWAY LANE DROP</w:t>
      </w:r>
    </w:p>
    <w:p w:rsidR="00D04261" w:rsidRDefault="00D04261">
      <w:pPr>
        <w:pStyle w:val="BodyText"/>
        <w:spacing w:before="120"/>
        <w:jc w:val="center"/>
        <w:rPr>
          <w:b/>
          <w:bCs/>
        </w:rPr>
      </w:pPr>
      <w:r>
        <w:rPr>
          <w:b/>
          <w:bCs/>
        </w:rPr>
        <w:t>Figure 19.5B</w:t>
      </w:r>
    </w:p>
    <w:p w:rsidR="00D04261" w:rsidRDefault="00D04261">
      <w:pPr>
        <w:pStyle w:val="BodyText"/>
        <w:spacing w:before="120" w:after="120"/>
        <w:jc w:val="center"/>
        <w:rPr>
          <w:b/>
          <w:bCs/>
        </w:rPr>
      </w:pPr>
    </w:p>
    <w:p w:rsidR="00D04261" w:rsidRDefault="00D04261">
      <w:pPr>
        <w:pStyle w:val="Heading2"/>
      </w:pPr>
      <w:bookmarkStart w:id="23" w:name="_Toc28143548"/>
      <w:r>
        <w:t>Weaving</w:t>
      </w:r>
      <w:bookmarkEnd w:id="23"/>
    </w:p>
    <w:p w:rsidR="00D04261" w:rsidRDefault="00D04261">
      <w:pPr>
        <w:pStyle w:val="BodyText"/>
      </w:pPr>
      <w:r>
        <w:t xml:space="preserve">Weaving sections should be designed so that the LOS within the area of weaving is consistent with the remainder of the highway.  The design LOS of weaving sections depends upon their length, number of lanes, acceptable degree of congestion and relative volumes of individual traffic movements.  Weaving sections may be considered as single or multiple.  Detailed discussions of freeway weaving sections, relating to the operation and analysis, are contained in the </w:t>
      </w:r>
      <w:r>
        <w:rPr>
          <w:i/>
          <w:iCs/>
        </w:rPr>
        <w:t>Highway Capacity Manual</w:t>
      </w:r>
      <w:r>
        <w:t>.</w:t>
      </w:r>
    </w:p>
    <w:p w:rsidR="00D04261" w:rsidRDefault="00D04261">
      <w:pPr>
        <w:pStyle w:val="BodyText"/>
      </w:pPr>
    </w:p>
    <w:p w:rsidR="00D04261" w:rsidRDefault="00D04261">
      <w:pPr>
        <w:pStyle w:val="BodyText"/>
      </w:pPr>
    </w:p>
    <w:p w:rsidR="00D04261" w:rsidRDefault="00D04261">
      <w:pPr>
        <w:pStyle w:val="Heading2"/>
      </w:pPr>
      <w:bookmarkStart w:id="24" w:name="_Toc28143549"/>
      <w:r>
        <w:t>Frontage Roads</w:t>
      </w:r>
      <w:bookmarkEnd w:id="24"/>
    </w:p>
    <w:p w:rsidR="00D04261" w:rsidRDefault="00D04261">
      <w:pPr>
        <w:pStyle w:val="Heading3"/>
      </w:pPr>
      <w:bookmarkStart w:id="25" w:name="_Toc28143550"/>
      <w:r>
        <w:t>General</w:t>
      </w:r>
      <w:bookmarkEnd w:id="25"/>
    </w:p>
    <w:p w:rsidR="00D04261" w:rsidRDefault="00D04261">
      <w:pPr>
        <w:pStyle w:val="BodyText"/>
      </w:pPr>
      <w:r>
        <w:t>Frontage roads are parallel roads adjacent and outside the controlled access lines of freeways and other controlled access highways.  It is preferable that frontage roads be located generally parallel to freeways on an independent right of way.  For example, if the typical freeway right of way is 150 feet from the centerline of the median, then an additional 66 to 90 feet of right of way should be provided for the frontage road.  Alternatively, frontage roads can be located a distance of 300 to 400 feet from the freeway right of way, allowing for industrial and/or commercial development to occur on both sides of frontage roads.</w:t>
      </w:r>
    </w:p>
    <w:p w:rsidR="00D04261" w:rsidRDefault="00D04261">
      <w:pPr>
        <w:pStyle w:val="BodyText"/>
      </w:pPr>
    </w:p>
    <w:p w:rsidR="00D04261" w:rsidRDefault="00D04261">
      <w:pPr>
        <w:pStyle w:val="BodyText"/>
      </w:pPr>
      <w:r>
        <w:t>At rural interchanges, frontage roads should intersect with crossroads at a distance of approximately 500 feet (desirable) from ramp terminals.  In urban areas, these distances may be reduced to 300 feet (desirable).  Providing adequate distance between ramp/crossroad and frontage road/crossroad intersections avoids operational and safety problems.  Where right of way restrictions are not a consideration, the distance between the ramp terminal and frontage road should be as liberal as practical.</w:t>
      </w:r>
    </w:p>
    <w:p w:rsidR="00D04261" w:rsidRDefault="00D04261">
      <w:pPr>
        <w:pStyle w:val="BodyText"/>
      </w:pPr>
    </w:p>
    <w:p w:rsidR="00D04261" w:rsidRDefault="00D04261">
      <w:pPr>
        <w:pStyle w:val="BodyText"/>
      </w:pPr>
      <w:r>
        <w:t>Where freeways sever existing low-volume roads, the designer must determine if the road is to be closed, provided with a cul-de-sac, rerouted, provided with a grade separation or provided with a frontage road.  This decision should be based on economics and, if necessary, through a benefit/cost study.  Desirably, a freeway should be located so that a minimum number of properties are severed by its location.  Realizing that this is not always practical or feasible, frontage roads are provided for access to severed properties.  The designer, with the assistance of the Right of Way Office, should conduct an economic justification study to determine if it is more economical to construct the frontage road or pay severance damages for loss of access.</w:t>
      </w:r>
    </w:p>
    <w:p w:rsidR="00D04261" w:rsidRDefault="00D04261">
      <w:pPr>
        <w:pStyle w:val="BodyText"/>
      </w:pPr>
    </w:p>
    <w:p w:rsidR="00D04261" w:rsidRDefault="00D04261">
      <w:pPr>
        <w:pStyle w:val="BodyText"/>
      </w:pPr>
    </w:p>
    <w:p w:rsidR="00D04261" w:rsidRDefault="00D04261">
      <w:pPr>
        <w:pStyle w:val="Heading3"/>
      </w:pPr>
      <w:bookmarkStart w:id="26" w:name="_Toc28143551"/>
      <w:r>
        <w:t>Outer Separations</w:t>
      </w:r>
      <w:bookmarkEnd w:id="26"/>
    </w:p>
    <w:p w:rsidR="00D04261" w:rsidRDefault="00D04261">
      <w:pPr>
        <w:pStyle w:val="BodyText"/>
      </w:pPr>
      <w:r>
        <w:t>The area between the traveled way and a frontage road or street is referred to as the outer separation.  If there are no adjoining frontage roads or local streets, then these areas are referred to as borders.  Basically, outer separations or borders provide areas for shoulders, slopes, drainage facilities, controlled access fencing, walls, ramps and noise abatement barriers.  Outer separations may also serve as recovery areas for errant vehicles.  In urban areas, the outer separation may require a reduced width due to certain restrictions (e.g., retaining walls, right of way restrictions).  Typical outer separations between freeways and frontage roads are shown in Figure 19.5C.</w:t>
      </w:r>
    </w:p>
    <w:p w:rsidR="00D04261" w:rsidRDefault="00D04261">
      <w:pPr>
        <w:pStyle w:val="BodyText"/>
      </w:pPr>
    </w:p>
    <w:p w:rsidR="00D04261" w:rsidRDefault="00D04261">
      <w:pPr>
        <w:pStyle w:val="BodyText"/>
      </w:pPr>
    </w:p>
    <w:p w:rsidR="00D04261" w:rsidRDefault="00D04261">
      <w:pPr>
        <w:pStyle w:val="Heading3"/>
      </w:pPr>
      <w:bookmarkStart w:id="27" w:name="_Toc28143552"/>
      <w:r>
        <w:t>Functional Classification</w:t>
      </w:r>
      <w:bookmarkEnd w:id="27"/>
    </w:p>
    <w:p w:rsidR="00D04261" w:rsidRDefault="00D04261">
      <w:pPr>
        <w:pStyle w:val="BodyText"/>
        <w:rPr>
          <w:rFonts w:cs="Arial"/>
        </w:rPr>
      </w:pPr>
      <w:r>
        <w:t>The normal design elements of pavement width, cross slope, horizontal and vertical alignment, etc., should be provided consistent with the functional operation of the frontage road.  That is, the same considerations relative to functional classification, design speed, traffic volumes, etc., apply to frontage roads as they apply to any other highway.  The functional classification of the frontage road will be determined on a case-by-case basis.</w:t>
      </w:r>
      <w:r>
        <w:rPr>
          <w:rFonts w:cs="Arial"/>
        </w:rPr>
        <w:t xml:space="preserve"> </w:t>
      </w:r>
    </w:p>
    <w:p w:rsidR="00D04261" w:rsidRDefault="00D04261">
      <w:pPr>
        <w:pStyle w:val="BodyText"/>
        <w:rPr>
          <w:rFonts w:cs="Arial"/>
        </w:rPr>
      </w:pPr>
    </w:p>
    <w:p w:rsidR="00D04261" w:rsidRDefault="00D04261">
      <w:pPr>
        <w:pStyle w:val="BodyText"/>
        <w:rPr>
          <w:rFonts w:cs="Arial"/>
        </w:rPr>
      </w:pPr>
    </w:p>
    <w:p w:rsidR="00D04261" w:rsidRDefault="00D04261">
      <w:pPr>
        <w:pStyle w:val="Heading3"/>
      </w:pPr>
      <w:bookmarkStart w:id="28" w:name="_Toc28143553"/>
      <w:r>
        <w:t>Design</w:t>
      </w:r>
      <w:bookmarkEnd w:id="28"/>
    </w:p>
    <w:p w:rsidR="00D04261" w:rsidRDefault="00D04261">
      <w:pPr>
        <w:jc w:val="both"/>
        <w:rPr>
          <w:rFonts w:cs="Arial"/>
          <w:sz w:val="24"/>
        </w:rPr>
      </w:pPr>
      <w:r>
        <w:rPr>
          <w:rFonts w:cs="Arial"/>
          <w:sz w:val="24"/>
        </w:rPr>
        <w:t>In the design of frontage roads, consider the following:</w:t>
      </w:r>
    </w:p>
    <w:p w:rsidR="00D04261" w:rsidRDefault="00D04261">
      <w:pPr>
        <w:jc w:val="both"/>
        <w:rPr>
          <w:rFonts w:cs="Arial"/>
          <w:sz w:val="24"/>
        </w:rPr>
      </w:pPr>
    </w:p>
    <w:p w:rsidR="00D04261" w:rsidRDefault="00D04261">
      <w:pPr>
        <w:pStyle w:val="ListNumber"/>
        <w:numPr>
          <w:ilvl w:val="0"/>
          <w:numId w:val="19"/>
        </w:numPr>
      </w:pPr>
      <w:r>
        <w:rPr>
          <w:u w:val="single"/>
        </w:rPr>
        <w:t>Design Criteria</w:t>
      </w:r>
      <w:r>
        <w:t>.  The selection of the appropriate design criteria is based on the functional classification of the frontage road.  Once the frontage road classification has been determined, the appropriate design elements (e.g., design speed, lane and shoulder widths) can be selected.  For freeways, the frontage road design criteria can be found in Chapters 20 and 21.</w:t>
      </w:r>
    </w:p>
    <w:p w:rsidR="00D04261" w:rsidRDefault="00D04261">
      <w:pPr>
        <w:pStyle w:val="BodyText"/>
        <w:rPr>
          <w:rFonts w:cs="Arial"/>
        </w:rPr>
      </w:pPr>
    </w:p>
    <w:p w:rsidR="00D04261" w:rsidRDefault="00D04261">
      <w:pPr>
        <w:pStyle w:val="BodyText"/>
      </w:pPr>
      <w:r>
        <w:rPr>
          <w:rFonts w:cs="Arial"/>
        </w:rPr>
        <w:br w:type="page"/>
      </w:r>
      <w:r w:rsidR="002C580E">
        <w:rPr>
          <w:noProof/>
          <w:sz w:val="20"/>
        </w:rPr>
        <w:drawing>
          <wp:anchor distT="0" distB="0" distL="114300" distR="114300" simplePos="0" relativeHeight="251667968" behindDoc="1" locked="0" layoutInCell="1" allowOverlap="1">
            <wp:simplePos x="0" y="0"/>
            <wp:positionH relativeFrom="column">
              <wp:posOffset>0</wp:posOffset>
            </wp:positionH>
            <wp:positionV relativeFrom="paragraph">
              <wp:posOffset>-2540</wp:posOffset>
            </wp:positionV>
            <wp:extent cx="5943600" cy="8699500"/>
            <wp:effectExtent l="0" t="0" r="0" b="0"/>
            <wp:wrapNone/>
            <wp:docPr id="69" name="Picture 69" descr="fig19-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fig19-5c"/>
                    <pic:cNvPicPr>
                      <a:picLocks noChangeAspect="1" noChangeArrowheads="1"/>
                    </pic:cNvPicPr>
                  </pic:nvPicPr>
                  <pic:blipFill>
                    <a:blip r:embed="rId26" cstate="print"/>
                    <a:srcRect/>
                    <a:stretch>
                      <a:fillRect/>
                    </a:stretch>
                  </pic:blipFill>
                  <pic:spPr bwMode="auto">
                    <a:xfrm>
                      <a:off x="0" y="0"/>
                      <a:ext cx="5943600" cy="8699500"/>
                    </a:xfrm>
                    <a:prstGeom prst="rect">
                      <a:avLst/>
                    </a:prstGeom>
                    <a:noFill/>
                    <a:ln w="9525">
                      <a:noFill/>
                      <a:miter lim="800000"/>
                      <a:headEnd/>
                      <a:tailEnd/>
                    </a:ln>
                  </pic:spPr>
                </pic:pic>
              </a:graphicData>
            </a:graphic>
          </wp:anchor>
        </w:drawing>
      </w: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pPr>
    </w:p>
    <w:p w:rsidR="00D04261" w:rsidRDefault="00D04261">
      <w:pPr>
        <w:pStyle w:val="BodyText"/>
        <w:jc w:val="center"/>
        <w:rPr>
          <w:rFonts w:cs="Arial"/>
          <w:b/>
          <w:bCs/>
        </w:rPr>
      </w:pPr>
      <w:r>
        <w:rPr>
          <w:rFonts w:cs="Arial"/>
          <w:b/>
          <w:bCs/>
        </w:rPr>
        <w:t>TYPICAL OUTER SEPARATIONS</w:t>
      </w:r>
    </w:p>
    <w:p w:rsidR="00D04261" w:rsidRDefault="00D04261">
      <w:pPr>
        <w:pStyle w:val="BodyText"/>
        <w:jc w:val="center"/>
        <w:rPr>
          <w:rFonts w:cs="Arial"/>
        </w:rPr>
      </w:pPr>
      <w:r>
        <w:rPr>
          <w:rFonts w:cs="Arial"/>
          <w:b/>
          <w:bCs/>
        </w:rPr>
        <w:t>Figure 19.5C</w:t>
      </w:r>
    </w:p>
    <w:p w:rsidR="00D04261" w:rsidRDefault="00D04261">
      <w:pPr>
        <w:pStyle w:val="ListNumber"/>
      </w:pPr>
      <w:r>
        <w:rPr>
          <w:bCs/>
          <w:u w:val="single"/>
        </w:rPr>
        <w:t>One-Way/Two-Way</w:t>
      </w:r>
      <w:r>
        <w:t xml:space="preserve">.  Two-way frontage roads are used in suburban or rural areas where the adjoining street system is so irregular or so disconnected that one-way operation would introduce considerable added travel distance and cause undue inconvenience.  Two-way frontage roads are also used in many urban situations.  From an operational and safety perspective, one-way urban frontage roads are preferred to two-way.  One-way operations may inconvenience local traffic to some extent, but the advantages in reducing vehicular and pedestrian conflicts at intersecting streets often fully compensates for this inconvenience. Two-way frontage roads at high-volume, urban intersections may complicate crossing and turning movements.  Off ramps (e.g., slip ramps) joining two-way frontage roads should not be used because of the potential for wrong-way entry.  </w:t>
      </w:r>
    </w:p>
    <w:p w:rsidR="00D04261" w:rsidRDefault="00D04261">
      <w:pPr>
        <w:pStyle w:val="ListNumber"/>
      </w:pPr>
      <w:r>
        <w:rPr>
          <w:u w:val="single"/>
        </w:rPr>
        <w:t>Outer Separation</w:t>
      </w:r>
      <w:r>
        <w:t xml:space="preserve">.  See Section 19.5.3.2 for discussion on outer separation. </w:t>
      </w:r>
    </w:p>
    <w:p w:rsidR="00D04261" w:rsidRDefault="00D04261">
      <w:pPr>
        <w:pStyle w:val="ListNumber"/>
      </w:pPr>
      <w:r>
        <w:rPr>
          <w:u w:val="single"/>
        </w:rPr>
        <w:t>Access to Freeways</w:t>
      </w:r>
      <w:r>
        <w:t>.  Connections between the main highway and the frontage road are an important design element.  On facilities with lower operational speeds and one-way frontage roads, slip ramps or simple openings in a narrow outer separation may work reasonably well.  Slip ramps from one-way frontage roads and freeways are acceptable.  Because slip ramps from a freeway to two-way frontage roads tend to induce wrong-way entry onto the freeway and may cause crashes at the intersection of the ramp and frontage road, the access to the freeway must be provided with interchanges.</w:t>
      </w:r>
    </w:p>
    <w:p w:rsidR="00D04261" w:rsidRDefault="00D04261">
      <w:pPr>
        <w:jc w:val="both"/>
        <w:rPr>
          <w:rFonts w:cs="Arial"/>
          <w:sz w:val="24"/>
        </w:rPr>
      </w:pPr>
    </w:p>
    <w:p w:rsidR="00D04261" w:rsidRDefault="00D04261">
      <w:pPr>
        <w:pStyle w:val="Heading2"/>
      </w:pPr>
      <w:bookmarkStart w:id="29" w:name="_Toc28143554"/>
      <w:r>
        <w:t>Pedestrians</w:t>
      </w:r>
      <w:bookmarkEnd w:id="29"/>
    </w:p>
    <w:p w:rsidR="00D04261" w:rsidRDefault="00D04261">
      <w:pPr>
        <w:pStyle w:val="BodyText"/>
      </w:pPr>
      <w:r>
        <w:t xml:space="preserve">Where planned freeway construction will divide established communities, resulting in the termination of streets and sidewalks, designers should investigate the spacing of the remaining crossing streets and sidewalks.  This should be done in conjunction with the volume of diverted pedestrian traffic and associated distances that pedestrian traffic is required to travel to determine the need for intermediate pedestrian grade separation crossings.  FHWA’s, </w:t>
      </w:r>
      <w:r>
        <w:rPr>
          <w:i/>
          <w:iCs/>
        </w:rPr>
        <w:t>A Pedestrian Planning Procedures Manual</w:t>
      </w:r>
      <w:r>
        <w:t xml:space="preserve">, outlines a method of converting walking distance, time and safety into dollars for use when comparing relative cost versus benefits with and without pedestrian structures.  </w:t>
      </w:r>
    </w:p>
    <w:p w:rsidR="00D04261" w:rsidRDefault="00D04261">
      <w:pPr>
        <w:pStyle w:val="BodyText"/>
      </w:pPr>
    </w:p>
    <w:p w:rsidR="00D04261" w:rsidRDefault="00D04261">
      <w:pPr>
        <w:pStyle w:val="BodyText"/>
      </w:pPr>
    </w:p>
    <w:p w:rsidR="00D04261" w:rsidRDefault="00D04261">
      <w:pPr>
        <w:pStyle w:val="Heading2"/>
      </w:pPr>
      <w:bookmarkStart w:id="30" w:name="_Toc28143555"/>
      <w:r>
        <w:t>Noise Barriers</w:t>
      </w:r>
      <w:bookmarkEnd w:id="30"/>
    </w:p>
    <w:p w:rsidR="00D04261" w:rsidRDefault="00D04261">
      <w:pPr>
        <w:pStyle w:val="BodyText"/>
      </w:pPr>
      <w:r>
        <w:t>As part of the continuing assessment of human reaction to construction and maintenance of highways and in accordance with established environmental assessment procedures, noise barriers may be provided.  If a decision is made that noise barriers are required, insure their construction will not compromise the highway safety.  Major design considerations should include the following:</w:t>
      </w:r>
    </w:p>
    <w:p w:rsidR="00D04261" w:rsidRDefault="00D04261">
      <w:pPr>
        <w:pStyle w:val="BodyText"/>
      </w:pPr>
    </w:p>
    <w:p w:rsidR="00D04261" w:rsidRDefault="00D04261">
      <w:pPr>
        <w:pStyle w:val="bullets-double"/>
      </w:pPr>
      <w:r>
        <w:t>Insure that adequate lateral clearances are obtained in accordance with clear zone requirements in Section 14.3.  Noise barriers should be located at or near the right of way line.</w:t>
      </w:r>
    </w:p>
    <w:p w:rsidR="00D04261" w:rsidRDefault="00D04261">
      <w:pPr>
        <w:pStyle w:val="bullets-double"/>
      </w:pPr>
      <w:r>
        <w:t>Insure that adequate stopping sight distance is not impaired.</w:t>
      </w:r>
    </w:p>
    <w:p w:rsidR="00D04261" w:rsidRDefault="00D04261">
      <w:pPr>
        <w:pStyle w:val="bullets-double"/>
      </w:pPr>
      <w:r>
        <w:t>Design noise barriers, to the greatest extent feasible, so that they will not appear obtrusive to drivers.  Alternatives (e.g., landscaped earthen berms) should be considered.</w:t>
      </w:r>
    </w:p>
    <w:p w:rsidR="00D04261" w:rsidRDefault="00D04261">
      <w:pPr>
        <w:pStyle w:val="BodyText"/>
      </w:pPr>
    </w:p>
    <w:p w:rsidR="00D04261" w:rsidRDefault="00D04261">
      <w:pPr>
        <w:pStyle w:val="BodyText"/>
        <w:sectPr w:rsidR="00D04261">
          <w:headerReference w:type="even" r:id="rId27"/>
          <w:headerReference w:type="default" r:id="rId28"/>
          <w:pgSz w:w="12240" w:h="15840" w:code="1"/>
          <w:pgMar w:top="1080" w:right="1440" w:bottom="720" w:left="1440" w:header="475" w:footer="0" w:gutter="0"/>
          <w:pgNumType w:start="1"/>
          <w:cols w:space="720"/>
          <w:docGrid w:linePitch="360"/>
        </w:sectPr>
      </w:pPr>
      <w:r>
        <w:br w:type="page"/>
      </w:r>
    </w:p>
    <w:p w:rsidR="00D04261" w:rsidRDefault="00D04261">
      <w:pPr>
        <w:pStyle w:val="Heading1"/>
      </w:pPr>
      <w:bookmarkStart w:id="31" w:name="_Toc28143556"/>
      <w:r>
        <w:t>references</w:t>
      </w:r>
      <w:bookmarkEnd w:id="31"/>
    </w:p>
    <w:p w:rsidR="00D04261" w:rsidRDefault="00D04261">
      <w:pPr>
        <w:pStyle w:val="Quick1"/>
        <w:tabs>
          <w:tab w:val="left" w:pos="720"/>
        </w:tabs>
        <w:spacing w:after="240" w:line="264" w:lineRule="auto"/>
        <w:ind w:left="720" w:hanging="720"/>
        <w:jc w:val="both"/>
        <w:rPr>
          <w:rFonts w:ascii="Arial" w:hAnsi="Arial" w:cs="Arial"/>
        </w:rPr>
      </w:pPr>
      <w:r>
        <w:rPr>
          <w:rFonts w:ascii="Arial" w:hAnsi="Arial" w:cs="Arial"/>
          <w:i/>
        </w:rPr>
        <w:t>1.</w:t>
      </w:r>
      <w:r>
        <w:rPr>
          <w:rFonts w:ascii="Arial" w:hAnsi="Arial" w:cs="Arial"/>
          <w:i/>
        </w:rPr>
        <w:tab/>
        <w:t>A Policy on Geometric Design of Highways and Streets</w:t>
      </w:r>
      <w:r>
        <w:rPr>
          <w:rFonts w:ascii="Arial" w:hAnsi="Arial" w:cs="Arial"/>
        </w:rPr>
        <w:t>, AASHTO, 2001</w:t>
      </w:r>
      <w:ins w:id="32" w:author="arvinnd" w:date="2002-06-24T11:19:00Z">
        <w:r>
          <w:rPr>
            <w:rFonts w:ascii="Arial" w:hAnsi="Arial" w:cs="Arial"/>
          </w:rPr>
          <w:t>.</w:t>
        </w:r>
      </w:ins>
      <w:del w:id="33" w:author="arvinnd" w:date="2002-06-24T11:19:00Z">
        <w:r>
          <w:rPr>
            <w:rFonts w:ascii="Arial" w:hAnsi="Arial" w:cs="Arial"/>
          </w:rPr>
          <w:delText>.</w:delText>
        </w:r>
      </w:del>
    </w:p>
    <w:p w:rsidR="00D04261" w:rsidRDefault="00D04261">
      <w:pPr>
        <w:pStyle w:val="Quick1"/>
        <w:tabs>
          <w:tab w:val="left" w:pos="720"/>
        </w:tabs>
        <w:spacing w:after="240" w:line="264" w:lineRule="auto"/>
        <w:ind w:left="0"/>
        <w:jc w:val="both"/>
        <w:rPr>
          <w:rFonts w:ascii="Arial" w:hAnsi="Arial" w:cs="Arial"/>
        </w:rPr>
      </w:pPr>
      <w:r>
        <w:rPr>
          <w:rFonts w:ascii="Arial" w:hAnsi="Arial" w:cs="Arial"/>
        </w:rPr>
        <w:t>2.</w:t>
      </w:r>
      <w:r>
        <w:rPr>
          <w:rFonts w:ascii="Arial" w:hAnsi="Arial" w:cs="Arial"/>
        </w:rPr>
        <w:tab/>
      </w:r>
      <w:r>
        <w:rPr>
          <w:rFonts w:ascii="Arial" w:hAnsi="Arial" w:cs="Arial"/>
          <w:i/>
        </w:rPr>
        <w:t xml:space="preserve">A Policy on Design Standards </w:t>
      </w:r>
      <w:r>
        <w:rPr>
          <w:rFonts w:ascii="Arial" w:hAnsi="Arial" w:cs="Arial"/>
          <w:i/>
        </w:rPr>
        <w:sym w:font="Symbol" w:char="F0BE"/>
      </w:r>
      <w:r>
        <w:rPr>
          <w:rFonts w:ascii="Arial" w:hAnsi="Arial" w:cs="Arial"/>
          <w:i/>
        </w:rPr>
        <w:t xml:space="preserve"> Interstate System</w:t>
      </w:r>
      <w:r>
        <w:rPr>
          <w:rFonts w:ascii="Arial" w:hAnsi="Arial" w:cs="Arial"/>
        </w:rPr>
        <w:t>, AASHTO, draft, 2002.</w:t>
      </w:r>
    </w:p>
    <w:p w:rsidR="00D04261" w:rsidRDefault="00D04261">
      <w:pPr>
        <w:tabs>
          <w:tab w:val="left" w:pos="720"/>
        </w:tabs>
        <w:ind w:left="720" w:hanging="720"/>
        <w:jc w:val="both"/>
      </w:pPr>
      <w:r>
        <w:rPr>
          <w:sz w:val="24"/>
        </w:rPr>
        <w:t>3.</w:t>
      </w:r>
      <w:r>
        <w:rPr>
          <w:sz w:val="24"/>
        </w:rPr>
        <w:tab/>
      </w:r>
      <w:r>
        <w:rPr>
          <w:i/>
          <w:iCs/>
          <w:sz w:val="24"/>
        </w:rPr>
        <w:t>Highway Safety Design and Operations Guide</w:t>
      </w:r>
      <w:r>
        <w:rPr>
          <w:sz w:val="24"/>
        </w:rPr>
        <w:t>, AASHTO, 1997.</w:t>
      </w:r>
    </w:p>
    <w:p w:rsidR="00D04261" w:rsidRDefault="00D04261">
      <w:pPr>
        <w:jc w:val="both"/>
        <w:rPr>
          <w:rFonts w:cs="Arial"/>
          <w:sz w:val="24"/>
        </w:rPr>
      </w:pPr>
      <w:r>
        <w:rPr>
          <w:rFonts w:cs="Arial"/>
          <w:sz w:val="24"/>
        </w:rPr>
        <w:br w:type="page"/>
      </w:r>
    </w:p>
    <w:sectPr w:rsidR="00D04261">
      <w:headerReference w:type="even" r:id="rId29"/>
      <w:headerReference w:type="default" r:id="rId30"/>
      <w:pgSz w:w="12240" w:h="15840" w:code="1"/>
      <w:pgMar w:top="1080" w:right="1440" w:bottom="720" w:left="1440" w:header="475" w:footer="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FF5" w:rsidRDefault="00F31FF5">
      <w:r>
        <w:separator/>
      </w:r>
    </w:p>
  </w:endnote>
  <w:endnote w:type="continuationSeparator" w:id="0">
    <w:p w:rsidR="00F31FF5" w:rsidRDefault="00F31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5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FF5" w:rsidRDefault="00F31FF5">
      <w:r>
        <w:separator/>
      </w:r>
    </w:p>
  </w:footnote>
  <w:footnote w:type="continuationSeparator" w:id="0">
    <w:p w:rsidR="00F31FF5" w:rsidRDefault="00F31F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261" w:rsidRDefault="00D04261">
    <w:pPr>
      <w:pStyle w:val="Header"/>
      <w:tabs>
        <w:tab w:val="clear" w:pos="4320"/>
        <w:tab w:val="center" w:pos="4680"/>
      </w:tabs>
      <w:rPr>
        <w:rStyle w:val="PageNumber"/>
        <w:i w:val="0"/>
        <w:iCs/>
        <w:sz w:val="24"/>
      </w:rPr>
    </w:pPr>
    <w:r>
      <w:rPr>
        <w:i w:val="0"/>
        <w:iCs/>
        <w:sz w:val="24"/>
      </w:rPr>
      <w:t>19(</w:t>
    </w:r>
    <w:r>
      <w:rPr>
        <w:rStyle w:val="PageNumber"/>
        <w:i w:val="0"/>
        <w:iCs/>
        <w:sz w:val="24"/>
      </w:rPr>
      <w:fldChar w:fldCharType="begin"/>
    </w:r>
    <w:r>
      <w:rPr>
        <w:rStyle w:val="PageNumber"/>
        <w:i w:val="0"/>
        <w:iCs/>
        <w:sz w:val="24"/>
      </w:rPr>
      <w:instrText xml:space="preserve"> PAGE </w:instrText>
    </w:r>
    <w:r>
      <w:rPr>
        <w:rStyle w:val="PageNumber"/>
        <w:i w:val="0"/>
        <w:iCs/>
        <w:sz w:val="24"/>
      </w:rPr>
      <w:fldChar w:fldCharType="separate"/>
    </w:r>
    <w:r w:rsidR="00DC2A72">
      <w:rPr>
        <w:rStyle w:val="PageNumber"/>
        <w:i w:val="0"/>
        <w:iCs/>
        <w:noProof/>
        <w:sz w:val="24"/>
      </w:rPr>
      <w:t>ii</w:t>
    </w:r>
    <w:r>
      <w:rPr>
        <w:rStyle w:val="PageNumber"/>
        <w:i w:val="0"/>
        <w:iCs/>
        <w:sz w:val="24"/>
      </w:rPr>
      <w:fldChar w:fldCharType="end"/>
    </w:r>
    <w:r>
      <w:rPr>
        <w:rStyle w:val="PageNumber"/>
        <w:i w:val="0"/>
        <w:iCs/>
        <w:sz w:val="24"/>
      </w:rPr>
      <w:t>)</w:t>
    </w:r>
    <w:r>
      <w:rPr>
        <w:i w:val="0"/>
        <w:iCs/>
        <w:sz w:val="24"/>
      </w:rPr>
      <w:tab/>
      <w:t>FREEWAYS</w:t>
    </w:r>
    <w:r>
      <w:rPr>
        <w:i w:val="0"/>
        <w:iCs/>
        <w:sz w:val="24"/>
      </w:rPr>
      <w:tab/>
      <w:t>May 2003</w:t>
    </w:r>
  </w:p>
  <w:p w:rsidR="00D04261" w:rsidRDefault="00DC2A72">
    <w:pPr>
      <w:pStyle w:val="Header"/>
      <w:rPr>
        <w:sz w:val="24"/>
      </w:rPr>
    </w:pPr>
    <w:r>
      <w:rPr>
        <w:noProof/>
        <w:sz w:val="24"/>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27305</wp:posOffset>
              </wp:positionV>
              <wp:extent cx="5943600" cy="0"/>
              <wp:effectExtent l="9525" t="8255" r="9525" b="10795"/>
              <wp:wrapNone/>
              <wp:docPr id="1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5pt" to="468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dlH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"/>
          </w:pict>
        </mc:Fallback>
      </mc:AlternateContent>
    </w:r>
  </w:p>
  <w:p w:rsidR="00D04261" w:rsidRDefault="00D04261">
    <w:pPr>
      <w:pStyle w:val="Header"/>
      <w:rPr>
        <w:sz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261" w:rsidRDefault="00D04261">
    <w:pPr>
      <w:pStyle w:val="Header"/>
      <w:tabs>
        <w:tab w:val="clear" w:pos="4320"/>
        <w:tab w:val="center" w:pos="4680"/>
      </w:tabs>
      <w:rPr>
        <w:rStyle w:val="PageNumber"/>
        <w:i w:val="0"/>
        <w:iCs/>
        <w:sz w:val="24"/>
      </w:rPr>
    </w:pPr>
    <w:r>
      <w:rPr>
        <w:i w:val="0"/>
        <w:iCs/>
        <w:sz w:val="24"/>
      </w:rPr>
      <w:t>May 2003</w:t>
    </w:r>
    <w:r>
      <w:rPr>
        <w:i w:val="0"/>
        <w:iCs/>
        <w:sz w:val="24"/>
      </w:rPr>
      <w:tab/>
      <w:t>FREEWAYS</w:t>
    </w:r>
    <w:r>
      <w:rPr>
        <w:i w:val="0"/>
        <w:iCs/>
        <w:sz w:val="24"/>
      </w:rPr>
      <w:tab/>
      <w:t>19.4(</w:t>
    </w:r>
    <w:r>
      <w:rPr>
        <w:rStyle w:val="PageNumber"/>
        <w:i w:val="0"/>
        <w:iCs/>
        <w:sz w:val="24"/>
      </w:rPr>
      <w:fldChar w:fldCharType="begin"/>
    </w:r>
    <w:r>
      <w:rPr>
        <w:rStyle w:val="PageNumber"/>
        <w:i w:val="0"/>
        <w:iCs/>
        <w:sz w:val="24"/>
      </w:rPr>
      <w:instrText xml:space="preserve"> PAGE </w:instrText>
    </w:r>
    <w:r>
      <w:rPr>
        <w:rStyle w:val="PageNumber"/>
        <w:i w:val="0"/>
        <w:iCs/>
        <w:sz w:val="24"/>
      </w:rPr>
      <w:fldChar w:fldCharType="separate"/>
    </w:r>
    <w:r w:rsidR="00DC2A72">
      <w:rPr>
        <w:rStyle w:val="PageNumber"/>
        <w:i w:val="0"/>
        <w:iCs/>
        <w:noProof/>
        <w:sz w:val="24"/>
      </w:rPr>
      <w:t>9</w:t>
    </w:r>
    <w:r>
      <w:rPr>
        <w:rStyle w:val="PageNumber"/>
        <w:i w:val="0"/>
        <w:iCs/>
        <w:sz w:val="24"/>
      </w:rPr>
      <w:fldChar w:fldCharType="end"/>
    </w:r>
    <w:r>
      <w:rPr>
        <w:rStyle w:val="PageNumber"/>
        <w:i w:val="0"/>
        <w:iCs/>
        <w:sz w:val="24"/>
      </w:rPr>
      <w:t>)</w:t>
    </w:r>
  </w:p>
  <w:p w:rsidR="00D04261" w:rsidRDefault="00DC2A72">
    <w:pPr>
      <w:pStyle w:val="Header"/>
      <w:rPr>
        <w:i w:val="0"/>
        <w:iCs/>
        <w:sz w:val="24"/>
      </w:rPr>
    </w:pPr>
    <w:r>
      <w:rPr>
        <w:i w:val="0"/>
        <w:iCs/>
        <w:noProof/>
        <w:sz w:val="24"/>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27305</wp:posOffset>
              </wp:positionV>
              <wp:extent cx="5943600" cy="0"/>
              <wp:effectExtent l="9525" t="8255" r="9525" b="10795"/>
              <wp:wrapNone/>
              <wp:docPr id="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5pt" to="468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FjQ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"/>
          </w:pict>
        </mc:Fallback>
      </mc:AlternateContent>
    </w:r>
  </w:p>
  <w:p w:rsidR="00D04261" w:rsidRDefault="00D04261">
    <w:pPr>
      <w:pStyle w:val="Header"/>
      <w:rPr>
        <w:i w:val="0"/>
        <w:iCs/>
        <w:sz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261" w:rsidRDefault="00D04261">
    <w:pPr>
      <w:pStyle w:val="Header"/>
      <w:tabs>
        <w:tab w:val="clear" w:pos="4320"/>
        <w:tab w:val="center" w:pos="4680"/>
      </w:tabs>
      <w:rPr>
        <w:rStyle w:val="PageNumber"/>
        <w:i w:val="0"/>
        <w:iCs/>
        <w:sz w:val="24"/>
      </w:rPr>
    </w:pPr>
    <w:r>
      <w:rPr>
        <w:i w:val="0"/>
        <w:iCs/>
        <w:sz w:val="24"/>
      </w:rPr>
      <w:t>19.5(</w:t>
    </w:r>
    <w:r>
      <w:rPr>
        <w:rStyle w:val="PageNumber"/>
        <w:i w:val="0"/>
        <w:iCs/>
        <w:sz w:val="24"/>
      </w:rPr>
      <w:fldChar w:fldCharType="begin"/>
    </w:r>
    <w:r>
      <w:rPr>
        <w:rStyle w:val="PageNumber"/>
        <w:i w:val="0"/>
        <w:iCs/>
        <w:sz w:val="24"/>
      </w:rPr>
      <w:instrText xml:space="preserve"> PAGE </w:instrText>
    </w:r>
    <w:r>
      <w:rPr>
        <w:rStyle w:val="PageNumber"/>
        <w:i w:val="0"/>
        <w:iCs/>
        <w:sz w:val="24"/>
      </w:rPr>
      <w:fldChar w:fldCharType="separate"/>
    </w:r>
    <w:r w:rsidR="00DC2A72">
      <w:rPr>
        <w:rStyle w:val="PageNumber"/>
        <w:i w:val="0"/>
        <w:iCs/>
        <w:noProof/>
        <w:sz w:val="24"/>
      </w:rPr>
      <w:t>6</w:t>
    </w:r>
    <w:r>
      <w:rPr>
        <w:rStyle w:val="PageNumber"/>
        <w:i w:val="0"/>
        <w:iCs/>
        <w:sz w:val="24"/>
      </w:rPr>
      <w:fldChar w:fldCharType="end"/>
    </w:r>
    <w:r>
      <w:rPr>
        <w:rStyle w:val="PageNumber"/>
        <w:i w:val="0"/>
        <w:iCs/>
        <w:sz w:val="24"/>
      </w:rPr>
      <w:t>)</w:t>
    </w:r>
    <w:r>
      <w:rPr>
        <w:i w:val="0"/>
        <w:iCs/>
        <w:sz w:val="24"/>
      </w:rPr>
      <w:tab/>
      <w:t>FREEWAYS</w:t>
    </w:r>
    <w:r>
      <w:rPr>
        <w:i w:val="0"/>
        <w:iCs/>
        <w:sz w:val="24"/>
      </w:rPr>
      <w:tab/>
      <w:t>May 2003</w:t>
    </w:r>
  </w:p>
  <w:p w:rsidR="00D04261" w:rsidRDefault="00DC2A72">
    <w:pPr>
      <w:pStyle w:val="Header"/>
      <w:rPr>
        <w:sz w:val="24"/>
      </w:rPr>
    </w:pPr>
    <w:r>
      <w:rPr>
        <w:noProof/>
        <w:sz w:val="24"/>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27305</wp:posOffset>
              </wp:positionV>
              <wp:extent cx="5943600" cy="0"/>
              <wp:effectExtent l="9525" t="8255" r="9525" b="10795"/>
              <wp:wrapNone/>
              <wp:docPr id="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5pt" to="468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oyt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"/>
          </w:pict>
        </mc:Fallback>
      </mc:AlternateContent>
    </w:r>
  </w:p>
  <w:p w:rsidR="00D04261" w:rsidRDefault="00D04261">
    <w:pPr>
      <w:pStyle w:val="Header"/>
      <w:rPr>
        <w:sz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261" w:rsidRDefault="00D04261">
    <w:pPr>
      <w:pStyle w:val="Header"/>
      <w:tabs>
        <w:tab w:val="clear" w:pos="4320"/>
        <w:tab w:val="center" w:pos="4680"/>
      </w:tabs>
      <w:rPr>
        <w:rStyle w:val="PageNumber"/>
        <w:i w:val="0"/>
        <w:iCs/>
        <w:sz w:val="24"/>
      </w:rPr>
    </w:pPr>
    <w:r>
      <w:rPr>
        <w:i w:val="0"/>
        <w:iCs/>
        <w:sz w:val="24"/>
      </w:rPr>
      <w:t>May 2003</w:t>
    </w:r>
    <w:r>
      <w:rPr>
        <w:i w:val="0"/>
        <w:iCs/>
        <w:sz w:val="24"/>
      </w:rPr>
      <w:tab/>
      <w:t>FREEWAYS</w:t>
    </w:r>
    <w:r>
      <w:rPr>
        <w:i w:val="0"/>
        <w:iCs/>
        <w:sz w:val="24"/>
      </w:rPr>
      <w:tab/>
      <w:t>19.5(</w:t>
    </w:r>
    <w:r>
      <w:rPr>
        <w:rStyle w:val="PageNumber"/>
        <w:i w:val="0"/>
        <w:iCs/>
        <w:sz w:val="24"/>
      </w:rPr>
      <w:fldChar w:fldCharType="begin"/>
    </w:r>
    <w:r>
      <w:rPr>
        <w:rStyle w:val="PageNumber"/>
        <w:i w:val="0"/>
        <w:iCs/>
        <w:sz w:val="24"/>
      </w:rPr>
      <w:instrText xml:space="preserve"> PAGE </w:instrText>
    </w:r>
    <w:r>
      <w:rPr>
        <w:rStyle w:val="PageNumber"/>
        <w:i w:val="0"/>
        <w:iCs/>
        <w:sz w:val="24"/>
      </w:rPr>
      <w:fldChar w:fldCharType="separate"/>
    </w:r>
    <w:r w:rsidR="00DC2A72">
      <w:rPr>
        <w:rStyle w:val="PageNumber"/>
        <w:i w:val="0"/>
        <w:iCs/>
        <w:noProof/>
        <w:sz w:val="24"/>
      </w:rPr>
      <w:t>7</w:t>
    </w:r>
    <w:r>
      <w:rPr>
        <w:rStyle w:val="PageNumber"/>
        <w:i w:val="0"/>
        <w:iCs/>
        <w:sz w:val="24"/>
      </w:rPr>
      <w:fldChar w:fldCharType="end"/>
    </w:r>
    <w:r>
      <w:rPr>
        <w:rStyle w:val="PageNumber"/>
        <w:i w:val="0"/>
        <w:iCs/>
        <w:sz w:val="24"/>
      </w:rPr>
      <w:t>)</w:t>
    </w:r>
  </w:p>
  <w:p w:rsidR="00D04261" w:rsidRDefault="00DC2A72">
    <w:pPr>
      <w:pStyle w:val="Header"/>
      <w:rPr>
        <w:i w:val="0"/>
        <w:iCs/>
        <w:sz w:val="24"/>
      </w:rPr>
    </w:pPr>
    <w:r>
      <w:rPr>
        <w:i w:val="0"/>
        <w:iCs/>
        <w:noProof/>
        <w:sz w:val="24"/>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27305</wp:posOffset>
              </wp:positionV>
              <wp:extent cx="5943600" cy="0"/>
              <wp:effectExtent l="9525" t="8255" r="9525" b="10795"/>
              <wp:wrapNone/>
              <wp:docPr id="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5pt" to="468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RJu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"/>
          </w:pict>
        </mc:Fallback>
      </mc:AlternateContent>
    </w:r>
  </w:p>
  <w:p w:rsidR="00D04261" w:rsidRDefault="00D04261">
    <w:pPr>
      <w:pStyle w:val="Header"/>
      <w:rPr>
        <w:i w:val="0"/>
        <w:iCs/>
        <w:sz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261" w:rsidRDefault="00D04261">
    <w:pPr>
      <w:pStyle w:val="Header"/>
      <w:tabs>
        <w:tab w:val="clear" w:pos="4320"/>
        <w:tab w:val="center" w:pos="4680"/>
      </w:tabs>
      <w:rPr>
        <w:rStyle w:val="PageNumber"/>
        <w:i w:val="0"/>
        <w:iCs/>
        <w:sz w:val="24"/>
      </w:rPr>
    </w:pPr>
    <w:r>
      <w:rPr>
        <w:i w:val="0"/>
        <w:iCs/>
        <w:sz w:val="24"/>
      </w:rPr>
      <w:t>19.6(</w:t>
    </w:r>
    <w:r>
      <w:rPr>
        <w:rStyle w:val="PageNumber"/>
        <w:i w:val="0"/>
        <w:iCs/>
        <w:sz w:val="24"/>
      </w:rPr>
      <w:fldChar w:fldCharType="begin"/>
    </w:r>
    <w:r>
      <w:rPr>
        <w:rStyle w:val="PageNumber"/>
        <w:i w:val="0"/>
        <w:iCs/>
        <w:sz w:val="24"/>
      </w:rPr>
      <w:instrText xml:space="preserve"> PAGE </w:instrText>
    </w:r>
    <w:r>
      <w:rPr>
        <w:rStyle w:val="PageNumber"/>
        <w:i w:val="0"/>
        <w:iCs/>
        <w:sz w:val="24"/>
      </w:rPr>
      <w:fldChar w:fldCharType="separate"/>
    </w:r>
    <w:r w:rsidR="00DC2A72">
      <w:rPr>
        <w:rStyle w:val="PageNumber"/>
        <w:i w:val="0"/>
        <w:iCs/>
        <w:noProof/>
        <w:sz w:val="24"/>
      </w:rPr>
      <w:t>2</w:t>
    </w:r>
    <w:r>
      <w:rPr>
        <w:rStyle w:val="PageNumber"/>
        <w:i w:val="0"/>
        <w:iCs/>
        <w:sz w:val="24"/>
      </w:rPr>
      <w:fldChar w:fldCharType="end"/>
    </w:r>
    <w:r>
      <w:rPr>
        <w:rStyle w:val="PageNumber"/>
        <w:i w:val="0"/>
        <w:iCs/>
        <w:sz w:val="24"/>
      </w:rPr>
      <w:t>)</w:t>
    </w:r>
    <w:r>
      <w:rPr>
        <w:i w:val="0"/>
        <w:iCs/>
        <w:sz w:val="24"/>
      </w:rPr>
      <w:tab/>
      <w:t>FREEWAYS</w:t>
    </w:r>
    <w:r>
      <w:rPr>
        <w:i w:val="0"/>
        <w:iCs/>
        <w:sz w:val="24"/>
      </w:rPr>
      <w:tab/>
      <w:t>May 2003</w:t>
    </w:r>
  </w:p>
  <w:p w:rsidR="00D04261" w:rsidRDefault="00DC2A72">
    <w:pPr>
      <w:pStyle w:val="Header"/>
      <w:rPr>
        <w:sz w:val="24"/>
      </w:rPr>
    </w:pPr>
    <w:r>
      <w:rPr>
        <w:noProof/>
        <w:sz w:val="24"/>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27305</wp:posOffset>
              </wp:positionV>
              <wp:extent cx="5943600" cy="0"/>
              <wp:effectExtent l="9525" t="8255" r="9525" b="10795"/>
              <wp:wrapNone/>
              <wp:docPr id="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5pt" to="468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W/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"/>
          </w:pict>
        </mc:Fallback>
      </mc:AlternateContent>
    </w:r>
  </w:p>
  <w:p w:rsidR="00D04261" w:rsidRDefault="00D04261">
    <w:pPr>
      <w:pStyle w:val="Header"/>
      <w:rPr>
        <w:sz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261" w:rsidRDefault="00D04261">
    <w:pPr>
      <w:pStyle w:val="Header"/>
      <w:tabs>
        <w:tab w:val="clear" w:pos="4320"/>
        <w:tab w:val="center" w:pos="4680"/>
      </w:tabs>
      <w:rPr>
        <w:rStyle w:val="PageNumber"/>
        <w:i w:val="0"/>
        <w:iCs/>
        <w:sz w:val="24"/>
      </w:rPr>
    </w:pPr>
    <w:r>
      <w:rPr>
        <w:i w:val="0"/>
        <w:iCs/>
        <w:sz w:val="24"/>
      </w:rPr>
      <w:t>May 2003</w:t>
    </w:r>
    <w:r>
      <w:rPr>
        <w:i w:val="0"/>
        <w:iCs/>
        <w:sz w:val="24"/>
      </w:rPr>
      <w:tab/>
      <w:t>FREEWAYS</w:t>
    </w:r>
    <w:r>
      <w:rPr>
        <w:i w:val="0"/>
        <w:iCs/>
        <w:sz w:val="24"/>
      </w:rPr>
      <w:tab/>
      <w:t>19.6(</w:t>
    </w:r>
    <w:r>
      <w:rPr>
        <w:rStyle w:val="PageNumber"/>
        <w:i w:val="0"/>
        <w:iCs/>
        <w:sz w:val="24"/>
      </w:rPr>
      <w:fldChar w:fldCharType="begin"/>
    </w:r>
    <w:r>
      <w:rPr>
        <w:rStyle w:val="PageNumber"/>
        <w:i w:val="0"/>
        <w:iCs/>
        <w:sz w:val="24"/>
      </w:rPr>
      <w:instrText xml:space="preserve"> PAGE </w:instrText>
    </w:r>
    <w:r>
      <w:rPr>
        <w:rStyle w:val="PageNumber"/>
        <w:i w:val="0"/>
        <w:iCs/>
        <w:sz w:val="24"/>
      </w:rPr>
      <w:fldChar w:fldCharType="separate"/>
    </w:r>
    <w:r w:rsidR="00DC2A72">
      <w:rPr>
        <w:rStyle w:val="PageNumber"/>
        <w:i w:val="0"/>
        <w:iCs/>
        <w:noProof/>
        <w:sz w:val="24"/>
      </w:rPr>
      <w:t>1</w:t>
    </w:r>
    <w:r>
      <w:rPr>
        <w:rStyle w:val="PageNumber"/>
        <w:i w:val="0"/>
        <w:iCs/>
        <w:sz w:val="24"/>
      </w:rPr>
      <w:fldChar w:fldCharType="end"/>
    </w:r>
    <w:r>
      <w:rPr>
        <w:rStyle w:val="PageNumber"/>
        <w:i w:val="0"/>
        <w:iCs/>
        <w:sz w:val="24"/>
      </w:rPr>
      <w:t>)</w:t>
    </w:r>
  </w:p>
  <w:p w:rsidR="00D04261" w:rsidRDefault="00DC2A72">
    <w:pPr>
      <w:pStyle w:val="Header"/>
      <w:rPr>
        <w:i w:val="0"/>
        <w:iCs/>
        <w:sz w:val="24"/>
      </w:rPr>
    </w:pPr>
    <w:r>
      <w:rPr>
        <w:i w:val="0"/>
        <w:iCs/>
        <w:noProof/>
        <w:sz w:val="24"/>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27305</wp:posOffset>
              </wp:positionV>
              <wp:extent cx="5943600" cy="0"/>
              <wp:effectExtent l="9525" t="8255" r="9525" b="10795"/>
              <wp:wrapNone/>
              <wp:docPr id="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5pt" to="468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S/S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"/>
          </w:pict>
        </mc:Fallback>
      </mc:AlternateContent>
    </w:r>
  </w:p>
  <w:p w:rsidR="00D04261" w:rsidRDefault="00D04261">
    <w:pPr>
      <w:pStyle w:val="Header"/>
      <w:rPr>
        <w:i w:val="0"/>
        <w:iCs/>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261" w:rsidRDefault="00D04261">
    <w:pPr>
      <w:pStyle w:val="Header"/>
      <w:tabs>
        <w:tab w:val="clear" w:pos="4320"/>
        <w:tab w:val="center" w:pos="4680"/>
      </w:tabs>
      <w:rPr>
        <w:rStyle w:val="PageNumber"/>
        <w:i w:val="0"/>
        <w:iCs/>
        <w:sz w:val="24"/>
      </w:rPr>
    </w:pPr>
    <w:r>
      <w:rPr>
        <w:i w:val="0"/>
        <w:iCs/>
        <w:sz w:val="24"/>
      </w:rPr>
      <w:t>May 2003</w:t>
    </w:r>
    <w:r>
      <w:rPr>
        <w:i w:val="0"/>
        <w:iCs/>
        <w:sz w:val="24"/>
      </w:rPr>
      <w:tab/>
      <w:t>FREEWAYS</w:t>
    </w:r>
    <w:r>
      <w:rPr>
        <w:i w:val="0"/>
        <w:iCs/>
        <w:sz w:val="24"/>
      </w:rPr>
      <w:tab/>
      <w:t>19(</w:t>
    </w:r>
    <w:r>
      <w:rPr>
        <w:rStyle w:val="PageNumber"/>
        <w:i w:val="0"/>
        <w:iCs/>
        <w:sz w:val="24"/>
      </w:rPr>
      <w:fldChar w:fldCharType="begin"/>
    </w:r>
    <w:r>
      <w:rPr>
        <w:rStyle w:val="PageNumber"/>
        <w:i w:val="0"/>
        <w:iCs/>
        <w:sz w:val="24"/>
      </w:rPr>
      <w:instrText xml:space="preserve"> PAGE </w:instrText>
    </w:r>
    <w:r>
      <w:rPr>
        <w:rStyle w:val="PageNumber"/>
        <w:i w:val="0"/>
        <w:iCs/>
        <w:sz w:val="24"/>
      </w:rPr>
      <w:fldChar w:fldCharType="separate"/>
    </w:r>
    <w:r w:rsidR="00DC2A72">
      <w:rPr>
        <w:rStyle w:val="PageNumber"/>
        <w:i w:val="0"/>
        <w:iCs/>
        <w:noProof/>
        <w:sz w:val="24"/>
      </w:rPr>
      <w:t>i</w:t>
    </w:r>
    <w:r>
      <w:rPr>
        <w:rStyle w:val="PageNumber"/>
        <w:i w:val="0"/>
        <w:iCs/>
        <w:sz w:val="24"/>
      </w:rPr>
      <w:fldChar w:fldCharType="end"/>
    </w:r>
    <w:r>
      <w:rPr>
        <w:rStyle w:val="PageNumber"/>
        <w:i w:val="0"/>
        <w:iCs/>
        <w:sz w:val="24"/>
      </w:rPr>
      <w:t>)</w:t>
    </w:r>
  </w:p>
  <w:p w:rsidR="00D04261" w:rsidRDefault="00DC2A72">
    <w:pPr>
      <w:pStyle w:val="Header"/>
      <w:rPr>
        <w:sz w:val="24"/>
      </w:rPr>
    </w:pPr>
    <w:r>
      <w:rPr>
        <w:noProof/>
        <w:sz w:val="24"/>
      </w:rPr>
      <mc:AlternateContent>
        <mc:Choice Requires="wps">
          <w:drawing>
            <wp:anchor distT="0" distB="0" distL="114300" distR="114300" simplePos="0" relativeHeight="251651072" behindDoc="0" locked="0" layoutInCell="1" allowOverlap="1">
              <wp:simplePos x="0" y="0"/>
              <wp:positionH relativeFrom="column">
                <wp:posOffset>0</wp:posOffset>
              </wp:positionH>
              <wp:positionV relativeFrom="paragraph">
                <wp:posOffset>27305</wp:posOffset>
              </wp:positionV>
              <wp:extent cx="5943600" cy="0"/>
              <wp:effectExtent l="9525" t="8255" r="9525" b="10795"/>
              <wp:wrapNone/>
              <wp:docPr id="1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5pt" to="468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"/>
          </w:pict>
        </mc:Fallback>
      </mc:AlternateContent>
    </w:r>
  </w:p>
  <w:p w:rsidR="00D04261" w:rsidRDefault="00D04261">
    <w:pPr>
      <w:pStyle w:val="Header"/>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261" w:rsidRDefault="00D04261">
    <w:pPr>
      <w:pStyle w:val="Header"/>
      <w:tabs>
        <w:tab w:val="clear" w:pos="4320"/>
        <w:tab w:val="center" w:pos="4680"/>
      </w:tabs>
      <w:rPr>
        <w:rStyle w:val="PageNumber"/>
        <w:i w:val="0"/>
        <w:iCs/>
        <w:sz w:val="24"/>
      </w:rPr>
    </w:pPr>
    <w:r>
      <w:rPr>
        <w:i w:val="0"/>
        <w:iCs/>
        <w:sz w:val="24"/>
      </w:rPr>
      <w:t>19.1(</w:t>
    </w:r>
    <w:r>
      <w:rPr>
        <w:rStyle w:val="PageNumber"/>
        <w:i w:val="0"/>
        <w:iCs/>
        <w:sz w:val="24"/>
      </w:rPr>
      <w:fldChar w:fldCharType="begin"/>
    </w:r>
    <w:r>
      <w:rPr>
        <w:rStyle w:val="PageNumber"/>
        <w:i w:val="0"/>
        <w:iCs/>
        <w:sz w:val="24"/>
      </w:rPr>
      <w:instrText xml:space="preserve"> PAGE </w:instrText>
    </w:r>
    <w:r>
      <w:rPr>
        <w:rStyle w:val="PageNumber"/>
        <w:i w:val="0"/>
        <w:iCs/>
        <w:sz w:val="24"/>
      </w:rPr>
      <w:fldChar w:fldCharType="separate"/>
    </w:r>
    <w:r w:rsidR="00DC2A72">
      <w:rPr>
        <w:rStyle w:val="PageNumber"/>
        <w:i w:val="0"/>
        <w:iCs/>
        <w:noProof/>
        <w:sz w:val="24"/>
      </w:rPr>
      <w:t>2</w:t>
    </w:r>
    <w:r>
      <w:rPr>
        <w:rStyle w:val="PageNumber"/>
        <w:i w:val="0"/>
        <w:iCs/>
        <w:sz w:val="24"/>
      </w:rPr>
      <w:fldChar w:fldCharType="end"/>
    </w:r>
    <w:r>
      <w:rPr>
        <w:rStyle w:val="PageNumber"/>
        <w:i w:val="0"/>
        <w:iCs/>
        <w:sz w:val="24"/>
      </w:rPr>
      <w:t>)</w:t>
    </w:r>
    <w:r>
      <w:rPr>
        <w:i w:val="0"/>
        <w:iCs/>
        <w:sz w:val="24"/>
      </w:rPr>
      <w:tab/>
      <w:t>FREEWAYS</w:t>
    </w:r>
    <w:r>
      <w:rPr>
        <w:i w:val="0"/>
        <w:iCs/>
        <w:sz w:val="24"/>
      </w:rPr>
      <w:tab/>
      <w:t>May 2003</w:t>
    </w:r>
  </w:p>
  <w:p w:rsidR="00D04261" w:rsidRDefault="00DC2A72">
    <w:pPr>
      <w:pStyle w:val="Header"/>
      <w:rPr>
        <w:sz w:val="24"/>
      </w:rPr>
    </w:pPr>
    <w:r>
      <w:rPr>
        <w:noProof/>
        <w:sz w:val="24"/>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27305</wp:posOffset>
              </wp:positionV>
              <wp:extent cx="5943600" cy="0"/>
              <wp:effectExtent l="9525" t="8255" r="9525" b="10795"/>
              <wp:wrapNone/>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5pt" to="468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pJn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"/>
          </w:pict>
        </mc:Fallback>
      </mc:AlternateContent>
    </w:r>
  </w:p>
  <w:p w:rsidR="00D04261" w:rsidRDefault="00D04261">
    <w:pPr>
      <w:pStyle w:val="Header"/>
      <w:rPr>
        <w:sz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261" w:rsidRDefault="00D04261">
    <w:pPr>
      <w:pStyle w:val="Header"/>
      <w:tabs>
        <w:tab w:val="clear" w:pos="4320"/>
        <w:tab w:val="center" w:pos="4680"/>
      </w:tabs>
      <w:rPr>
        <w:rStyle w:val="PageNumber"/>
        <w:i w:val="0"/>
        <w:iCs/>
        <w:sz w:val="24"/>
      </w:rPr>
    </w:pPr>
    <w:r>
      <w:rPr>
        <w:i w:val="0"/>
        <w:iCs/>
        <w:sz w:val="24"/>
      </w:rPr>
      <w:t>May 2003</w:t>
    </w:r>
    <w:r>
      <w:rPr>
        <w:i w:val="0"/>
        <w:iCs/>
        <w:sz w:val="24"/>
      </w:rPr>
      <w:tab/>
      <w:t>FREEWAYS</w:t>
    </w:r>
    <w:r>
      <w:rPr>
        <w:i w:val="0"/>
        <w:iCs/>
        <w:sz w:val="24"/>
      </w:rPr>
      <w:tab/>
      <w:t>19.1(</w:t>
    </w:r>
    <w:r>
      <w:rPr>
        <w:rStyle w:val="PageNumber"/>
        <w:i w:val="0"/>
        <w:iCs/>
        <w:sz w:val="24"/>
      </w:rPr>
      <w:fldChar w:fldCharType="begin"/>
    </w:r>
    <w:r>
      <w:rPr>
        <w:rStyle w:val="PageNumber"/>
        <w:i w:val="0"/>
        <w:iCs/>
        <w:sz w:val="24"/>
      </w:rPr>
      <w:instrText xml:space="preserve"> PAGE </w:instrText>
    </w:r>
    <w:r>
      <w:rPr>
        <w:rStyle w:val="PageNumber"/>
        <w:i w:val="0"/>
        <w:iCs/>
        <w:sz w:val="24"/>
      </w:rPr>
      <w:fldChar w:fldCharType="separate"/>
    </w:r>
    <w:r w:rsidR="00DC2A72">
      <w:rPr>
        <w:rStyle w:val="PageNumber"/>
        <w:i w:val="0"/>
        <w:iCs/>
        <w:noProof/>
        <w:sz w:val="24"/>
      </w:rPr>
      <w:t>1</w:t>
    </w:r>
    <w:r>
      <w:rPr>
        <w:rStyle w:val="PageNumber"/>
        <w:i w:val="0"/>
        <w:iCs/>
        <w:sz w:val="24"/>
      </w:rPr>
      <w:fldChar w:fldCharType="end"/>
    </w:r>
    <w:r>
      <w:rPr>
        <w:rStyle w:val="PageNumber"/>
        <w:i w:val="0"/>
        <w:iCs/>
        <w:sz w:val="24"/>
      </w:rPr>
      <w:t>)</w:t>
    </w:r>
  </w:p>
  <w:p w:rsidR="00D04261" w:rsidRDefault="00DC2A72">
    <w:pPr>
      <w:pStyle w:val="Header"/>
      <w:rPr>
        <w:i w:val="0"/>
        <w:iCs/>
        <w:sz w:val="24"/>
      </w:rPr>
    </w:pPr>
    <w:r>
      <w:rPr>
        <w:i w:val="0"/>
        <w:iCs/>
        <w:noProof/>
        <w:sz w:val="24"/>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27305</wp:posOffset>
              </wp:positionV>
              <wp:extent cx="5943600" cy="0"/>
              <wp:effectExtent l="9525" t="8255" r="9525" b="10795"/>
              <wp:wrapNone/>
              <wp:docPr id="1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5pt" to="468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SCo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"/>
          </w:pict>
        </mc:Fallback>
      </mc:AlternateContent>
    </w:r>
  </w:p>
  <w:p w:rsidR="00D04261" w:rsidRDefault="00D04261">
    <w:pPr>
      <w:pStyle w:val="Header"/>
      <w:rPr>
        <w:i w:val="0"/>
        <w:iCs/>
        <w:sz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261" w:rsidRDefault="00D04261">
    <w:pPr>
      <w:pStyle w:val="Header"/>
      <w:tabs>
        <w:tab w:val="clear" w:pos="4320"/>
        <w:tab w:val="center" w:pos="4680"/>
      </w:tabs>
      <w:rPr>
        <w:rStyle w:val="PageNumber"/>
        <w:i w:val="0"/>
        <w:iCs/>
        <w:sz w:val="24"/>
      </w:rPr>
    </w:pPr>
    <w:r>
      <w:rPr>
        <w:i w:val="0"/>
        <w:iCs/>
        <w:sz w:val="24"/>
      </w:rPr>
      <w:t>19.2(</w:t>
    </w:r>
    <w:r>
      <w:rPr>
        <w:rStyle w:val="PageNumber"/>
        <w:i w:val="0"/>
        <w:iCs/>
        <w:sz w:val="24"/>
      </w:rPr>
      <w:fldChar w:fldCharType="begin"/>
    </w:r>
    <w:r>
      <w:rPr>
        <w:rStyle w:val="PageNumber"/>
        <w:i w:val="0"/>
        <w:iCs/>
        <w:sz w:val="24"/>
      </w:rPr>
      <w:instrText xml:space="preserve"> PAGE </w:instrText>
    </w:r>
    <w:r>
      <w:rPr>
        <w:rStyle w:val="PageNumber"/>
        <w:i w:val="0"/>
        <w:iCs/>
        <w:sz w:val="24"/>
      </w:rPr>
      <w:fldChar w:fldCharType="separate"/>
    </w:r>
    <w:r w:rsidR="00DC2A72">
      <w:rPr>
        <w:rStyle w:val="PageNumber"/>
        <w:i w:val="0"/>
        <w:iCs/>
        <w:noProof/>
        <w:sz w:val="24"/>
      </w:rPr>
      <w:t>6</w:t>
    </w:r>
    <w:r>
      <w:rPr>
        <w:rStyle w:val="PageNumber"/>
        <w:i w:val="0"/>
        <w:iCs/>
        <w:sz w:val="24"/>
      </w:rPr>
      <w:fldChar w:fldCharType="end"/>
    </w:r>
    <w:r>
      <w:rPr>
        <w:rStyle w:val="PageNumber"/>
        <w:i w:val="0"/>
        <w:iCs/>
        <w:sz w:val="24"/>
      </w:rPr>
      <w:t>)</w:t>
    </w:r>
    <w:r>
      <w:rPr>
        <w:i w:val="0"/>
        <w:iCs/>
        <w:sz w:val="24"/>
      </w:rPr>
      <w:tab/>
      <w:t>FREEWAYS</w:t>
    </w:r>
    <w:r>
      <w:rPr>
        <w:i w:val="0"/>
        <w:iCs/>
        <w:sz w:val="24"/>
      </w:rPr>
      <w:tab/>
      <w:t>May 2003</w:t>
    </w:r>
  </w:p>
  <w:p w:rsidR="00D04261" w:rsidRDefault="00DC2A72">
    <w:pPr>
      <w:pStyle w:val="Header"/>
      <w:rPr>
        <w:sz w:val="24"/>
      </w:rPr>
    </w:pPr>
    <w:r>
      <w:rPr>
        <w:noProof/>
        <w:sz w:val="24"/>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27305</wp:posOffset>
              </wp:positionV>
              <wp:extent cx="5943600" cy="0"/>
              <wp:effectExtent l="9525" t="8255" r="9525" b="10795"/>
              <wp:wrapNone/>
              <wp:docPr id="10"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5pt" to="468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9/tFAIAACo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"/>
          </w:pict>
        </mc:Fallback>
      </mc:AlternateContent>
    </w:r>
  </w:p>
  <w:p w:rsidR="00D04261" w:rsidRDefault="00D04261">
    <w:pPr>
      <w:pStyle w:val="Header"/>
      <w:rPr>
        <w:sz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261" w:rsidRDefault="00D04261">
    <w:pPr>
      <w:pStyle w:val="Header"/>
      <w:tabs>
        <w:tab w:val="clear" w:pos="4320"/>
        <w:tab w:val="center" w:pos="4680"/>
      </w:tabs>
      <w:rPr>
        <w:rStyle w:val="PageNumber"/>
        <w:i w:val="0"/>
        <w:iCs/>
        <w:sz w:val="24"/>
      </w:rPr>
    </w:pPr>
    <w:r>
      <w:rPr>
        <w:i w:val="0"/>
        <w:iCs/>
        <w:sz w:val="24"/>
      </w:rPr>
      <w:t>May 2003</w:t>
    </w:r>
    <w:r>
      <w:rPr>
        <w:i w:val="0"/>
        <w:iCs/>
        <w:sz w:val="24"/>
      </w:rPr>
      <w:tab/>
      <w:t>FREEWAYS</w:t>
    </w:r>
    <w:r>
      <w:rPr>
        <w:i w:val="0"/>
        <w:iCs/>
        <w:sz w:val="24"/>
      </w:rPr>
      <w:tab/>
      <w:t>19.2(</w:t>
    </w:r>
    <w:r>
      <w:rPr>
        <w:rStyle w:val="PageNumber"/>
        <w:i w:val="0"/>
        <w:iCs/>
        <w:sz w:val="24"/>
      </w:rPr>
      <w:fldChar w:fldCharType="begin"/>
    </w:r>
    <w:r>
      <w:rPr>
        <w:rStyle w:val="PageNumber"/>
        <w:i w:val="0"/>
        <w:iCs/>
        <w:sz w:val="24"/>
      </w:rPr>
      <w:instrText xml:space="preserve"> PAGE </w:instrText>
    </w:r>
    <w:r>
      <w:rPr>
        <w:rStyle w:val="PageNumber"/>
        <w:i w:val="0"/>
        <w:iCs/>
        <w:sz w:val="24"/>
      </w:rPr>
      <w:fldChar w:fldCharType="separate"/>
    </w:r>
    <w:r w:rsidR="00DC2A72">
      <w:rPr>
        <w:rStyle w:val="PageNumber"/>
        <w:i w:val="0"/>
        <w:iCs/>
        <w:noProof/>
        <w:sz w:val="24"/>
      </w:rPr>
      <w:t>7</w:t>
    </w:r>
    <w:r>
      <w:rPr>
        <w:rStyle w:val="PageNumber"/>
        <w:i w:val="0"/>
        <w:iCs/>
        <w:sz w:val="24"/>
      </w:rPr>
      <w:fldChar w:fldCharType="end"/>
    </w:r>
    <w:r>
      <w:rPr>
        <w:rStyle w:val="PageNumber"/>
        <w:i w:val="0"/>
        <w:iCs/>
        <w:sz w:val="24"/>
      </w:rPr>
      <w:t>)</w:t>
    </w:r>
  </w:p>
  <w:p w:rsidR="00D04261" w:rsidRDefault="00DC2A72">
    <w:pPr>
      <w:pStyle w:val="Header"/>
      <w:rPr>
        <w:i w:val="0"/>
        <w:iCs/>
        <w:sz w:val="24"/>
      </w:rPr>
    </w:pPr>
    <w:r>
      <w:rPr>
        <w:i w:val="0"/>
        <w:iCs/>
        <w:noProof/>
        <w:sz w:val="24"/>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27305</wp:posOffset>
              </wp:positionV>
              <wp:extent cx="5943600" cy="0"/>
              <wp:effectExtent l="9525" t="8255" r="9525" b="10795"/>
              <wp:wrapNone/>
              <wp:docPr id="9"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5pt" to="468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x9EwIAACk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"/>
          </w:pict>
        </mc:Fallback>
      </mc:AlternateContent>
    </w:r>
  </w:p>
  <w:p w:rsidR="00D04261" w:rsidRDefault="00D04261">
    <w:pPr>
      <w:pStyle w:val="Header"/>
      <w:rPr>
        <w:i w:val="0"/>
        <w:iCs/>
        <w:sz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261" w:rsidRDefault="00D04261">
    <w:pPr>
      <w:pStyle w:val="Header"/>
      <w:tabs>
        <w:tab w:val="clear" w:pos="4320"/>
        <w:tab w:val="center" w:pos="4680"/>
      </w:tabs>
      <w:rPr>
        <w:rStyle w:val="PageNumber"/>
        <w:i w:val="0"/>
        <w:iCs/>
        <w:sz w:val="24"/>
      </w:rPr>
    </w:pPr>
    <w:r>
      <w:rPr>
        <w:i w:val="0"/>
        <w:iCs/>
        <w:sz w:val="24"/>
      </w:rPr>
      <w:t>19.3(</w:t>
    </w:r>
    <w:r>
      <w:rPr>
        <w:rStyle w:val="PageNumber"/>
        <w:i w:val="0"/>
        <w:iCs/>
        <w:sz w:val="24"/>
      </w:rPr>
      <w:fldChar w:fldCharType="begin"/>
    </w:r>
    <w:r>
      <w:rPr>
        <w:rStyle w:val="PageNumber"/>
        <w:i w:val="0"/>
        <w:iCs/>
        <w:sz w:val="24"/>
      </w:rPr>
      <w:instrText xml:space="preserve"> PAGE </w:instrText>
    </w:r>
    <w:r>
      <w:rPr>
        <w:rStyle w:val="PageNumber"/>
        <w:i w:val="0"/>
        <w:iCs/>
        <w:sz w:val="24"/>
      </w:rPr>
      <w:fldChar w:fldCharType="separate"/>
    </w:r>
    <w:r w:rsidR="00DC2A72">
      <w:rPr>
        <w:rStyle w:val="PageNumber"/>
        <w:i w:val="0"/>
        <w:iCs/>
        <w:noProof/>
        <w:sz w:val="24"/>
      </w:rPr>
      <w:t>4</w:t>
    </w:r>
    <w:r>
      <w:rPr>
        <w:rStyle w:val="PageNumber"/>
        <w:i w:val="0"/>
        <w:iCs/>
        <w:sz w:val="24"/>
      </w:rPr>
      <w:fldChar w:fldCharType="end"/>
    </w:r>
    <w:r>
      <w:rPr>
        <w:rStyle w:val="PageNumber"/>
        <w:i w:val="0"/>
        <w:iCs/>
        <w:sz w:val="24"/>
      </w:rPr>
      <w:t>)</w:t>
    </w:r>
    <w:r>
      <w:rPr>
        <w:i w:val="0"/>
        <w:iCs/>
        <w:sz w:val="24"/>
      </w:rPr>
      <w:tab/>
      <w:t>FREEWAYS</w:t>
    </w:r>
    <w:r>
      <w:rPr>
        <w:i w:val="0"/>
        <w:iCs/>
        <w:sz w:val="24"/>
      </w:rPr>
      <w:tab/>
      <w:t>May 2003</w:t>
    </w:r>
  </w:p>
  <w:p w:rsidR="00D04261" w:rsidRDefault="00DC2A72">
    <w:pPr>
      <w:pStyle w:val="Header"/>
      <w:rPr>
        <w:sz w:val="24"/>
      </w:rPr>
    </w:pPr>
    <w:r>
      <w:rPr>
        <w:noProof/>
        <w:sz w:val="24"/>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27305</wp:posOffset>
              </wp:positionV>
              <wp:extent cx="5943600" cy="0"/>
              <wp:effectExtent l="9525" t="8255" r="9525" b="10795"/>
              <wp:wrapNone/>
              <wp:docPr id="8"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5pt" to="468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x/hFAIAACk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"/>
          </w:pict>
        </mc:Fallback>
      </mc:AlternateContent>
    </w:r>
  </w:p>
  <w:p w:rsidR="00D04261" w:rsidRDefault="00D04261">
    <w:pPr>
      <w:pStyle w:val="Header"/>
      <w:rPr>
        <w:sz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261" w:rsidRDefault="00D04261">
    <w:pPr>
      <w:pStyle w:val="Header"/>
      <w:tabs>
        <w:tab w:val="clear" w:pos="4320"/>
        <w:tab w:val="center" w:pos="4680"/>
      </w:tabs>
      <w:rPr>
        <w:rStyle w:val="PageNumber"/>
        <w:i w:val="0"/>
        <w:iCs/>
        <w:sz w:val="24"/>
      </w:rPr>
    </w:pPr>
    <w:r>
      <w:rPr>
        <w:i w:val="0"/>
        <w:iCs/>
        <w:sz w:val="24"/>
      </w:rPr>
      <w:t>May 2003</w:t>
    </w:r>
    <w:r>
      <w:rPr>
        <w:i w:val="0"/>
        <w:iCs/>
        <w:sz w:val="24"/>
      </w:rPr>
      <w:tab/>
      <w:t>FREEWAYS</w:t>
    </w:r>
    <w:r>
      <w:rPr>
        <w:i w:val="0"/>
        <w:iCs/>
        <w:sz w:val="24"/>
      </w:rPr>
      <w:tab/>
      <w:t>19.3(</w:t>
    </w:r>
    <w:r>
      <w:rPr>
        <w:rStyle w:val="PageNumber"/>
        <w:i w:val="0"/>
        <w:iCs/>
        <w:sz w:val="24"/>
      </w:rPr>
      <w:fldChar w:fldCharType="begin"/>
    </w:r>
    <w:r>
      <w:rPr>
        <w:rStyle w:val="PageNumber"/>
        <w:i w:val="0"/>
        <w:iCs/>
        <w:sz w:val="24"/>
      </w:rPr>
      <w:instrText xml:space="preserve"> PAGE </w:instrText>
    </w:r>
    <w:r>
      <w:rPr>
        <w:rStyle w:val="PageNumber"/>
        <w:i w:val="0"/>
        <w:iCs/>
        <w:sz w:val="24"/>
      </w:rPr>
      <w:fldChar w:fldCharType="separate"/>
    </w:r>
    <w:r w:rsidR="00DC2A72">
      <w:rPr>
        <w:rStyle w:val="PageNumber"/>
        <w:i w:val="0"/>
        <w:iCs/>
        <w:noProof/>
        <w:sz w:val="24"/>
      </w:rPr>
      <w:t>3</w:t>
    </w:r>
    <w:r>
      <w:rPr>
        <w:rStyle w:val="PageNumber"/>
        <w:i w:val="0"/>
        <w:iCs/>
        <w:sz w:val="24"/>
      </w:rPr>
      <w:fldChar w:fldCharType="end"/>
    </w:r>
    <w:r>
      <w:rPr>
        <w:rStyle w:val="PageNumber"/>
        <w:i w:val="0"/>
        <w:iCs/>
        <w:sz w:val="24"/>
      </w:rPr>
      <w:t>)</w:t>
    </w:r>
  </w:p>
  <w:p w:rsidR="00D04261" w:rsidRDefault="00DC2A72">
    <w:pPr>
      <w:pStyle w:val="Header"/>
      <w:rPr>
        <w:i w:val="0"/>
        <w:iCs/>
        <w:sz w:val="24"/>
      </w:rPr>
    </w:pPr>
    <w:r>
      <w:rPr>
        <w:i w:val="0"/>
        <w:iCs/>
        <w:noProof/>
        <w:sz w:val="24"/>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27305</wp:posOffset>
              </wp:positionV>
              <wp:extent cx="5943600" cy="0"/>
              <wp:effectExtent l="9525" t="8255" r="9525" b="10795"/>
              <wp:wrapNone/>
              <wp:docPr id="7"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5pt" to="468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tikFAIAACk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"/>
          </w:pict>
        </mc:Fallback>
      </mc:AlternateContent>
    </w:r>
  </w:p>
  <w:p w:rsidR="00D04261" w:rsidRDefault="00D04261">
    <w:pPr>
      <w:pStyle w:val="Header"/>
      <w:rPr>
        <w:i w:val="0"/>
        <w:iCs/>
        <w:sz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261" w:rsidRDefault="00D04261">
    <w:pPr>
      <w:pStyle w:val="Header"/>
      <w:tabs>
        <w:tab w:val="clear" w:pos="4320"/>
        <w:tab w:val="center" w:pos="4680"/>
      </w:tabs>
      <w:rPr>
        <w:rStyle w:val="PageNumber"/>
        <w:i w:val="0"/>
        <w:iCs/>
        <w:sz w:val="24"/>
      </w:rPr>
    </w:pPr>
    <w:r>
      <w:rPr>
        <w:i w:val="0"/>
        <w:iCs/>
        <w:sz w:val="24"/>
      </w:rPr>
      <w:t>19.4(</w:t>
    </w:r>
    <w:r>
      <w:rPr>
        <w:rStyle w:val="PageNumber"/>
        <w:i w:val="0"/>
        <w:iCs/>
        <w:sz w:val="24"/>
      </w:rPr>
      <w:fldChar w:fldCharType="begin"/>
    </w:r>
    <w:r>
      <w:rPr>
        <w:rStyle w:val="PageNumber"/>
        <w:i w:val="0"/>
        <w:iCs/>
        <w:sz w:val="24"/>
      </w:rPr>
      <w:instrText xml:space="preserve"> PAGE </w:instrText>
    </w:r>
    <w:r>
      <w:rPr>
        <w:rStyle w:val="PageNumber"/>
        <w:i w:val="0"/>
        <w:iCs/>
        <w:sz w:val="24"/>
      </w:rPr>
      <w:fldChar w:fldCharType="separate"/>
    </w:r>
    <w:r w:rsidR="00DC2A72">
      <w:rPr>
        <w:rStyle w:val="PageNumber"/>
        <w:i w:val="0"/>
        <w:iCs/>
        <w:noProof/>
        <w:sz w:val="24"/>
      </w:rPr>
      <w:t>8</w:t>
    </w:r>
    <w:r>
      <w:rPr>
        <w:rStyle w:val="PageNumber"/>
        <w:i w:val="0"/>
        <w:iCs/>
        <w:sz w:val="24"/>
      </w:rPr>
      <w:fldChar w:fldCharType="end"/>
    </w:r>
    <w:r>
      <w:rPr>
        <w:rStyle w:val="PageNumber"/>
        <w:i w:val="0"/>
        <w:iCs/>
        <w:sz w:val="24"/>
      </w:rPr>
      <w:t>)</w:t>
    </w:r>
    <w:r>
      <w:rPr>
        <w:i w:val="0"/>
        <w:iCs/>
        <w:sz w:val="24"/>
      </w:rPr>
      <w:tab/>
      <w:t>FREEWAYS</w:t>
    </w:r>
    <w:r>
      <w:rPr>
        <w:i w:val="0"/>
        <w:iCs/>
        <w:sz w:val="24"/>
      </w:rPr>
      <w:tab/>
      <w:t>May 2003</w:t>
    </w:r>
  </w:p>
  <w:p w:rsidR="00D04261" w:rsidRDefault="00DC2A72">
    <w:pPr>
      <w:pStyle w:val="Header"/>
      <w:rPr>
        <w:sz w:val="24"/>
      </w:rPr>
    </w:pPr>
    <w:r>
      <w:rPr>
        <w:noProof/>
        <w:sz w:val="24"/>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27305</wp:posOffset>
              </wp:positionV>
              <wp:extent cx="5943600" cy="0"/>
              <wp:effectExtent l="9525" t="8255" r="9525" b="10795"/>
              <wp:wrapNone/>
              <wp:docPr id="6"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5pt" to="468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1K9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"/>
          </w:pict>
        </mc:Fallback>
      </mc:AlternateContent>
    </w:r>
  </w:p>
  <w:p w:rsidR="00D04261" w:rsidRDefault="00D04261">
    <w:pPr>
      <w:pStyle w:val="Header"/>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332477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43D6FB76"/>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BBEECE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CAEE9B5E"/>
    <w:lvl w:ilvl="0">
      <w:start w:val="1"/>
      <w:numFmt w:val="decimal"/>
      <w:pStyle w:val="ListNumber2"/>
      <w:lvlText w:val="%1."/>
      <w:lvlJc w:val="left"/>
      <w:pPr>
        <w:tabs>
          <w:tab w:val="num" w:pos="720"/>
        </w:tabs>
        <w:ind w:left="720" w:hanging="360"/>
      </w:pPr>
    </w:lvl>
  </w:abstractNum>
  <w:abstractNum w:abstractNumId="4">
    <w:nsid w:val="FFFFFF80"/>
    <w:multiLevelType w:val="singleLevel"/>
    <w:tmpl w:val="D9AC53BC"/>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22A6AC0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2F727FB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BD7A69D2"/>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9"/>
    <w:multiLevelType w:val="singleLevel"/>
    <w:tmpl w:val="F0244C70"/>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72D67A8"/>
    <w:multiLevelType w:val="hybridMultilevel"/>
    <w:tmpl w:val="806C12FE"/>
    <w:lvl w:ilvl="0" w:tplc="DBB66C5A">
      <w:start w:val="1"/>
      <w:numFmt w:val="decimal"/>
      <w:lvlText w:val="%1."/>
      <w:lvlJc w:val="left"/>
      <w:pPr>
        <w:tabs>
          <w:tab w:val="num" w:pos="720"/>
        </w:tabs>
        <w:ind w:left="720" w:hanging="360"/>
      </w:pPr>
      <w:rPr>
        <w:rFonts w:hint="default"/>
        <w:b w:val="0"/>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80D14D3"/>
    <w:multiLevelType w:val="multilevel"/>
    <w:tmpl w:val="18F606B8"/>
    <w:lvl w:ilvl="0">
      <w:start w:val="1"/>
      <w:numFmt w:val="decimal"/>
      <w:pStyle w:val="ListNumber"/>
      <w:lvlText w:val="%1."/>
      <w:lvlJc w:val="left"/>
      <w:pPr>
        <w:tabs>
          <w:tab w:val="num" w:pos="720"/>
        </w:tabs>
        <w:ind w:left="720" w:hanging="720"/>
      </w:pPr>
      <w:rPr>
        <w:rFonts w:ascii="Arial" w:hAnsi="Arial" w:hint="default"/>
        <w:b w:val="0"/>
        <w:i w:val="0"/>
        <w:caps w:val="0"/>
        <w:color w:val="auto"/>
        <w:sz w:val="22"/>
        <w:u w:val="none"/>
      </w:rPr>
    </w:lvl>
    <w:lvl w:ilvl="1">
      <w:start w:val="1"/>
      <w:numFmt w:val="lowerLetter"/>
      <w:lvlText w:val="%2."/>
      <w:lvlJc w:val="left"/>
      <w:pPr>
        <w:tabs>
          <w:tab w:val="num" w:pos="1440"/>
        </w:tabs>
        <w:ind w:left="1440" w:hanging="720"/>
      </w:pPr>
      <w:rPr>
        <w:rFonts w:ascii="Arial" w:hAnsi="Aria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160"/>
        </w:tabs>
        <w:ind w:left="2160" w:hanging="720"/>
      </w:pPr>
      <w:rPr>
        <w:rFonts w:ascii="Symbol" w:hAnsi="Symbol" w:hint="default"/>
        <w:b w:val="0"/>
        <w:i w:val="0"/>
        <w:caps w:val="0"/>
        <w:sz w:val="24"/>
      </w:rPr>
    </w:lvl>
    <w:lvl w:ilvl="3">
      <w:start w:val="1"/>
      <w:numFmt w:val="decimal"/>
      <w:lvlText w:val="29.%1.%2.%3.%4"/>
      <w:lvlJc w:val="left"/>
      <w:pPr>
        <w:tabs>
          <w:tab w:val="num" w:pos="1080"/>
        </w:tabs>
        <w:ind w:left="0" w:firstLine="0"/>
      </w:pPr>
      <w:rPr>
        <w:rFonts w:ascii="Arial" w:hAnsi="Arial" w:hint="default"/>
        <w:b w:val="0"/>
        <w:i w:val="0"/>
        <w:sz w:val="24"/>
      </w:rPr>
    </w:lvl>
    <w:lvl w:ilvl="4">
      <w:start w:val="1"/>
      <w:numFmt w:val="none"/>
      <w:lvlRestart w:val="3"/>
      <w:suff w:val="nothing"/>
      <w:lvlText w:val=""/>
      <w:lvlJc w:val="left"/>
      <w:pPr>
        <w:ind w:left="0" w:firstLine="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720"/>
        </w:tabs>
        <w:ind w:left="720" w:hanging="72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393F711D"/>
    <w:multiLevelType w:val="hybridMultilevel"/>
    <w:tmpl w:val="B868ED26"/>
    <w:lvl w:ilvl="0" w:tplc="F7F63432">
      <w:start w:val="1"/>
      <w:numFmt w:val="decimal"/>
      <w:lvlText w:val="(%1)"/>
      <w:lvlJc w:val="left"/>
      <w:pPr>
        <w:tabs>
          <w:tab w:val="num" w:pos="720"/>
        </w:tabs>
        <w:ind w:left="720" w:hanging="54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2">
    <w:nsid w:val="427665EE"/>
    <w:multiLevelType w:val="hybridMultilevel"/>
    <w:tmpl w:val="8EDACFA4"/>
    <w:lvl w:ilvl="0" w:tplc="882A5840">
      <w:start w:val="1"/>
      <w:numFmt w:val="bullet"/>
      <w:pStyle w:val="Bullets-single"/>
      <w:lvlText w:val=""/>
      <w:lvlJc w:val="left"/>
      <w:pPr>
        <w:tabs>
          <w:tab w:val="num" w:pos="1440"/>
        </w:tabs>
        <w:ind w:left="1440"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0EE0752"/>
    <w:multiLevelType w:val="hybridMultilevel"/>
    <w:tmpl w:val="838C0FAE"/>
    <w:lvl w:ilvl="0" w:tplc="67CED316">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4">
    <w:nsid w:val="54285391"/>
    <w:multiLevelType w:val="multilevel"/>
    <w:tmpl w:val="E5E87136"/>
    <w:lvl w:ilvl="0">
      <w:start w:val="1"/>
      <w:numFmt w:val="decimal"/>
      <w:pStyle w:val="Heading1"/>
      <w:lvlText w:val="19.%1"/>
      <w:lvlJc w:val="left"/>
      <w:pPr>
        <w:tabs>
          <w:tab w:val="num" w:pos="720"/>
        </w:tabs>
        <w:ind w:left="0" w:firstLine="0"/>
      </w:pPr>
      <w:rPr>
        <w:rFonts w:ascii="Arial" w:hAnsi="Arial" w:hint="default"/>
        <w:b/>
        <w:i w:val="0"/>
        <w:caps/>
        <w:color w:val="auto"/>
        <w:sz w:val="24"/>
        <w:u w:val="none"/>
      </w:rPr>
    </w:lvl>
    <w:lvl w:ilvl="1">
      <w:start w:val="1"/>
      <w:numFmt w:val="decimal"/>
      <w:pStyle w:val="Heading2"/>
      <w:lvlText w:val="19.%1.%2"/>
      <w:lvlJc w:val="left"/>
      <w:pPr>
        <w:tabs>
          <w:tab w:val="num" w:pos="1080"/>
        </w:tabs>
        <w:ind w:left="0" w:firstLine="0"/>
      </w:pPr>
      <w:rPr>
        <w:rFonts w:ascii="Arial" w:hAnsi="Arial" w:hint="default"/>
        <w:b/>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9.%1.%2.%3"/>
      <w:lvlJc w:val="left"/>
      <w:pPr>
        <w:tabs>
          <w:tab w:val="num" w:pos="1440"/>
        </w:tabs>
        <w:ind w:left="1440" w:hanging="1440"/>
      </w:pPr>
      <w:rPr>
        <w:rFonts w:ascii="Arial" w:hAnsi="Arial" w:hint="default"/>
        <w:b/>
        <w:i w:val="0"/>
        <w:caps w:val="0"/>
        <w:color w:val="auto"/>
        <w:sz w:val="24"/>
      </w:rPr>
    </w:lvl>
    <w:lvl w:ilvl="3">
      <w:start w:val="1"/>
      <w:numFmt w:val="decimal"/>
      <w:pStyle w:val="Heading4"/>
      <w:lvlText w:val="19.%1.%2.%3.%4"/>
      <w:lvlJc w:val="left"/>
      <w:pPr>
        <w:tabs>
          <w:tab w:val="num" w:pos="1440"/>
        </w:tabs>
        <w:ind w:left="0" w:firstLine="0"/>
      </w:pPr>
      <w:rPr>
        <w:rFonts w:ascii="Arial" w:hAnsi="Arial" w:hint="default"/>
        <w:b w:val="0"/>
        <w:i w:val="0"/>
        <w:sz w:val="24"/>
      </w:rPr>
    </w:lvl>
    <w:lvl w:ilvl="4">
      <w:start w:val="1"/>
      <w:numFmt w:val="none"/>
      <w:lvlRestart w:val="3"/>
      <w:suff w:val="nothing"/>
      <w:lvlText w:val=""/>
      <w:lvlJc w:val="left"/>
      <w:pPr>
        <w:ind w:left="0" w:firstLine="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720"/>
        </w:tabs>
        <w:ind w:left="720" w:hanging="72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5ADC00BD"/>
    <w:multiLevelType w:val="hybridMultilevel"/>
    <w:tmpl w:val="05A6EBF8"/>
    <w:lvl w:ilvl="0" w:tplc="5656AC4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24F36EF"/>
    <w:multiLevelType w:val="hybridMultilevel"/>
    <w:tmpl w:val="8FE4ADCA"/>
    <w:lvl w:ilvl="0" w:tplc="F74A5E2A">
      <w:start w:val="1"/>
      <w:numFmt w:val="bullet"/>
      <w:pStyle w:val="bullets-double"/>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64DC1DDC"/>
    <w:multiLevelType w:val="hybridMultilevel"/>
    <w:tmpl w:val="E47AA3B4"/>
    <w:lvl w:ilvl="0" w:tplc="63D8B9E2">
      <w:start w:val="7"/>
      <w:numFmt w:val="decimal"/>
      <w:lvlText w:val="(%1)"/>
      <w:lvlJc w:val="left"/>
      <w:pPr>
        <w:tabs>
          <w:tab w:val="num" w:pos="720"/>
        </w:tabs>
        <w:ind w:left="720" w:hanging="360"/>
      </w:pPr>
      <w:rPr>
        <w:rFonts w:hint="default"/>
      </w:rPr>
    </w:lvl>
    <w:lvl w:ilvl="1" w:tplc="DD74324A">
      <w:start w:val="2"/>
      <w:numFmt w:val="lowerLetter"/>
      <w:lvlText w:val="%2."/>
      <w:lvlJc w:val="left"/>
      <w:pPr>
        <w:tabs>
          <w:tab w:val="num" w:pos="1620"/>
        </w:tabs>
        <w:ind w:left="1620" w:hanging="5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7"/>
  </w:num>
  <w:num w:numId="3">
    <w:abstractNumId w:val="6"/>
  </w:num>
  <w:num w:numId="4">
    <w:abstractNumId w:val="5"/>
  </w:num>
  <w:num w:numId="5">
    <w:abstractNumId w:val="4"/>
  </w:num>
  <w:num w:numId="6">
    <w:abstractNumId w:val="3"/>
  </w:num>
  <w:num w:numId="7">
    <w:abstractNumId w:val="2"/>
  </w:num>
  <w:num w:numId="8">
    <w:abstractNumId w:val="1"/>
  </w:num>
  <w:num w:numId="9">
    <w:abstractNumId w:val="0"/>
  </w:num>
  <w:num w:numId="10">
    <w:abstractNumId w:val="12"/>
  </w:num>
  <w:num w:numId="11">
    <w:abstractNumId w:val="14"/>
  </w:num>
  <w:num w:numId="12">
    <w:abstractNumId w:val="16"/>
  </w:num>
  <w:num w:numId="13">
    <w:abstractNumId w:val="15"/>
  </w:num>
  <w:num w:numId="14">
    <w:abstractNumId w:val="9"/>
  </w:num>
  <w:num w:numId="15">
    <w:abstractNumId w:val="17"/>
  </w:num>
  <w:num w:numId="16">
    <w:abstractNumId w:val="1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savePreviewPicture/>
  <w:hdrShapeDefaults>
    <o:shapedefaults v:ext="edit" spidmax="211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9F1"/>
    <w:rsid w:val="002739F1"/>
    <w:rsid w:val="002C580E"/>
    <w:rsid w:val="00794F7D"/>
    <w:rsid w:val="00D04261"/>
    <w:rsid w:val="00DC2A72"/>
    <w:rsid w:val="00F31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11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64" w:lineRule="auto"/>
    </w:pPr>
    <w:rPr>
      <w:rFonts w:ascii="Arial" w:hAnsi="Arial"/>
      <w:bCs/>
      <w:sz w:val="22"/>
      <w:szCs w:val="24"/>
    </w:rPr>
  </w:style>
  <w:style w:type="paragraph" w:styleId="Heading1">
    <w:name w:val="heading 1"/>
    <w:basedOn w:val="Normal"/>
    <w:next w:val="Normal"/>
    <w:qFormat/>
    <w:pPr>
      <w:keepNext/>
      <w:numPr>
        <w:numId w:val="11"/>
      </w:numPr>
      <w:tabs>
        <w:tab w:val="left" w:pos="965"/>
      </w:tabs>
      <w:spacing w:after="240"/>
      <w:jc w:val="both"/>
      <w:outlineLvl w:val="0"/>
    </w:pPr>
    <w:rPr>
      <w:rFonts w:cs="Arial"/>
      <w:b/>
      <w:bCs w:val="0"/>
      <w:caps/>
      <w:kern w:val="32"/>
      <w:sz w:val="24"/>
      <w:szCs w:val="32"/>
    </w:rPr>
  </w:style>
  <w:style w:type="paragraph" w:styleId="Heading2">
    <w:name w:val="heading 2"/>
    <w:basedOn w:val="Normal"/>
    <w:next w:val="Normal"/>
    <w:qFormat/>
    <w:pPr>
      <w:keepNext/>
      <w:numPr>
        <w:ilvl w:val="1"/>
        <w:numId w:val="11"/>
      </w:numPr>
      <w:tabs>
        <w:tab w:val="left" w:pos="965"/>
        <w:tab w:val="left" w:pos="1166"/>
      </w:tabs>
      <w:spacing w:after="240"/>
      <w:outlineLvl w:val="1"/>
    </w:pPr>
    <w:rPr>
      <w:rFonts w:cs="Arial"/>
      <w:b/>
      <w:bCs w:val="0"/>
      <w:sz w:val="24"/>
      <w:szCs w:val="28"/>
      <w:u w:val="single"/>
    </w:rPr>
  </w:style>
  <w:style w:type="paragraph" w:styleId="Heading3">
    <w:name w:val="heading 3"/>
    <w:basedOn w:val="Normal"/>
    <w:next w:val="Normal"/>
    <w:qFormat/>
    <w:pPr>
      <w:keepNext/>
      <w:numPr>
        <w:ilvl w:val="2"/>
        <w:numId w:val="11"/>
      </w:numPr>
      <w:tabs>
        <w:tab w:val="left" w:pos="1166"/>
        <w:tab w:val="left" w:pos="1354"/>
      </w:tabs>
      <w:spacing w:after="240"/>
      <w:outlineLvl w:val="2"/>
    </w:pPr>
    <w:rPr>
      <w:rFonts w:cs="Arial"/>
      <w:b/>
      <w:bCs w:val="0"/>
      <w:sz w:val="24"/>
      <w:szCs w:val="26"/>
    </w:rPr>
  </w:style>
  <w:style w:type="paragraph" w:styleId="Heading4">
    <w:name w:val="heading 4"/>
    <w:basedOn w:val="Normal"/>
    <w:next w:val="Normal"/>
    <w:qFormat/>
    <w:pPr>
      <w:keepNext/>
      <w:numPr>
        <w:ilvl w:val="3"/>
        <w:numId w:val="11"/>
      </w:numPr>
      <w:tabs>
        <w:tab w:val="left" w:pos="1354"/>
      </w:tabs>
      <w:spacing w:after="240"/>
      <w:outlineLvl w:val="3"/>
    </w:pPr>
  </w:style>
  <w:style w:type="paragraph" w:styleId="Heading5">
    <w:name w:val="heading 5"/>
    <w:basedOn w:val="Normal"/>
    <w:next w:val="Normal"/>
    <w:qFormat/>
    <w:pPr>
      <w:spacing w:before="240" w:after="60" w:line="240" w:lineRule="auto"/>
      <w:outlineLvl w:val="4"/>
    </w:pPr>
    <w:rPr>
      <w:rFonts w:cs="Arial"/>
      <w:b/>
      <w:i/>
      <w:iCs/>
      <w:spacing w:val="-2"/>
      <w:sz w:val="26"/>
      <w:szCs w:val="26"/>
    </w:rPr>
  </w:style>
  <w:style w:type="paragraph" w:styleId="Heading6">
    <w:name w:val="heading 6"/>
    <w:basedOn w:val="Normal"/>
    <w:next w:val="Normal"/>
    <w:qFormat/>
    <w:pPr>
      <w:keepNext/>
      <w:spacing w:before="120"/>
      <w:jc w:val="center"/>
      <w:outlineLvl w:val="5"/>
    </w:pPr>
    <w:rPr>
      <w:b/>
      <w:bCs w:val="0"/>
      <w:sz w:val="24"/>
    </w:rPr>
  </w:style>
  <w:style w:type="paragraph" w:styleId="Heading7">
    <w:name w:val="heading 7"/>
    <w:basedOn w:val="Normal"/>
    <w:next w:val="Normal"/>
    <w:qFormat/>
    <w:pPr>
      <w:keepNext/>
      <w:spacing w:before="120"/>
      <w:jc w:val="center"/>
      <w:outlineLvl w:val="6"/>
    </w:pPr>
    <w:rPr>
      <w:rFonts w:cs="Arial"/>
      <w:b/>
      <w:bCs w:val="0"/>
    </w:rPr>
  </w:style>
  <w:style w:type="paragraph" w:styleId="Heading8">
    <w:name w:val="heading 8"/>
    <w:basedOn w:val="Normal"/>
    <w:next w:val="Normal"/>
    <w:qFormat/>
    <w:pPr>
      <w:spacing w:before="240" w:after="60"/>
      <w:outlineLvl w:val="7"/>
    </w:pPr>
    <w:rPr>
      <w:rFonts w:ascii="Times New Roman" w:hAnsi="Times New Roman"/>
      <w:i/>
      <w:iCs/>
      <w:sz w:val="24"/>
    </w:rPr>
  </w:style>
  <w:style w:type="paragraph" w:styleId="Heading9">
    <w:name w:val="heading 9"/>
    <w:basedOn w:val="Normal"/>
    <w:next w:val="Normal"/>
    <w:qFormat/>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Header">
    <w:name w:val="header"/>
    <w:basedOn w:val="Normal"/>
    <w:pPr>
      <w:widowControl w:val="0"/>
      <w:tabs>
        <w:tab w:val="center" w:pos="4320"/>
        <w:tab w:val="right" w:pos="9360"/>
      </w:tabs>
      <w:autoSpaceDE w:val="0"/>
      <w:autoSpaceDN w:val="0"/>
      <w:adjustRightInd w:val="0"/>
    </w:pPr>
    <w:rPr>
      <w:i/>
      <w:sz w:val="18"/>
    </w:rPr>
  </w:style>
  <w:style w:type="paragraph" w:styleId="Footer">
    <w:name w:val="footer"/>
    <w:basedOn w:val="Normal"/>
    <w:pPr>
      <w:tabs>
        <w:tab w:val="center" w:pos="4320"/>
        <w:tab w:val="right" w:pos="8640"/>
      </w:tabs>
    </w:pPr>
  </w:style>
  <w:style w:type="paragraph" w:customStyle="1" w:styleId="TableStyle">
    <w:name w:val="TableStyle"/>
    <w:basedOn w:val="BodyText"/>
    <w:autoRedefine/>
    <w:pPr>
      <w:jc w:val="center"/>
    </w:pPr>
    <w:rPr>
      <w:rFonts w:cs="Arial"/>
      <w:bCs/>
    </w:rPr>
  </w:style>
  <w:style w:type="paragraph" w:styleId="BodyText">
    <w:name w:val="Body Text"/>
    <w:basedOn w:val="Normal"/>
    <w:pPr>
      <w:tabs>
        <w:tab w:val="left" w:pos="720"/>
        <w:tab w:val="left" w:pos="1440"/>
        <w:tab w:val="left" w:pos="2160"/>
        <w:tab w:val="left" w:pos="2520"/>
        <w:tab w:val="left" w:pos="3240"/>
        <w:tab w:val="left" w:pos="4500"/>
        <w:tab w:val="left" w:pos="5040"/>
        <w:tab w:val="left" w:pos="5760"/>
        <w:tab w:val="left" w:pos="6480"/>
        <w:tab w:val="left" w:pos="7200"/>
        <w:tab w:val="left" w:pos="7920"/>
        <w:tab w:val="left" w:pos="9000"/>
      </w:tabs>
      <w:jc w:val="both"/>
    </w:pPr>
    <w:rPr>
      <w:bCs w:val="0"/>
      <w:sz w:val="24"/>
    </w:rPr>
  </w:style>
  <w:style w:type="paragraph" w:customStyle="1" w:styleId="bullets-double">
    <w:name w:val="bullets-double"/>
    <w:basedOn w:val="Normal"/>
    <w:pPr>
      <w:numPr>
        <w:numId w:val="12"/>
      </w:numPr>
      <w:tabs>
        <w:tab w:val="left" w:pos="1800"/>
        <w:tab w:val="left" w:pos="2520"/>
        <w:tab w:val="right" w:pos="9360"/>
      </w:tabs>
      <w:spacing w:after="240"/>
      <w:jc w:val="both"/>
    </w:pPr>
    <w:rPr>
      <w:sz w:val="24"/>
      <w:szCs w:val="26"/>
    </w:rPr>
  </w:style>
  <w:style w:type="paragraph" w:customStyle="1" w:styleId="Equation">
    <w:name w:val="Equation"/>
    <w:basedOn w:val="BodyText"/>
    <w:pPr>
      <w:tabs>
        <w:tab w:val="left" w:pos="360"/>
      </w:tabs>
    </w:pPr>
    <w:rPr>
      <w:rFonts w:ascii="Helvetica" w:hAnsi="Helvetica" w:cs="Arial"/>
    </w:rPr>
  </w:style>
  <w:style w:type="paragraph" w:customStyle="1" w:styleId="Bullets-single">
    <w:name w:val="Bullets-single"/>
    <w:basedOn w:val="BodyText"/>
    <w:pPr>
      <w:numPr>
        <w:numId w:val="10"/>
      </w:numPr>
      <w:tabs>
        <w:tab w:val="clear" w:pos="1440"/>
        <w:tab w:val="num" w:pos="720"/>
        <w:tab w:val="left" w:pos="1080"/>
        <w:tab w:val="left" w:pos="1800"/>
        <w:tab w:val="right" w:pos="9360"/>
      </w:tabs>
      <w:ind w:left="720"/>
    </w:pPr>
    <w:rPr>
      <w:szCs w:val="26"/>
    </w:rPr>
  </w:style>
  <w:style w:type="character" w:styleId="LineNumber">
    <w:name w:val="line number"/>
    <w:basedOn w:val="DefaultParagraphFont"/>
  </w:style>
  <w:style w:type="paragraph" w:styleId="BlockText">
    <w:name w:val="Block Text"/>
    <w:basedOn w:val="Normal"/>
    <w:pPr>
      <w:overflowPunct w:val="0"/>
      <w:autoSpaceDE w:val="0"/>
      <w:autoSpaceDN w:val="0"/>
      <w:adjustRightInd w:val="0"/>
      <w:spacing w:before="40" w:line="240" w:lineRule="auto"/>
      <w:ind w:left="113" w:right="113"/>
      <w:textAlignment w:val="baseline"/>
    </w:pPr>
    <w:rPr>
      <w:rFonts w:cs="Arial"/>
      <w:bCs w:val="0"/>
      <w:sz w:val="16"/>
      <w:szCs w:val="16"/>
    </w:rPr>
  </w:style>
  <w:style w:type="paragraph" w:styleId="Title">
    <w:name w:val="Title"/>
    <w:basedOn w:val="Normal"/>
    <w:qFormat/>
    <w:pPr>
      <w:overflowPunct w:val="0"/>
      <w:autoSpaceDE w:val="0"/>
      <w:autoSpaceDN w:val="0"/>
      <w:adjustRightInd w:val="0"/>
      <w:spacing w:line="240" w:lineRule="auto"/>
      <w:jc w:val="center"/>
      <w:textAlignment w:val="baseline"/>
    </w:pPr>
    <w:rPr>
      <w:rFonts w:cs="Arial"/>
      <w:b/>
      <w:szCs w:val="22"/>
    </w:rPr>
  </w:style>
  <w:style w:type="paragraph" w:customStyle="1" w:styleId="Quick1">
    <w:name w:val="Quick 1."/>
    <w:pPr>
      <w:ind w:left="-1440"/>
    </w:pPr>
    <w:rPr>
      <w:sz w:val="24"/>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szCs w:val="20"/>
    </w:rPr>
  </w:style>
  <w:style w:type="paragraph" w:styleId="BodyTextIndent">
    <w:name w:val="Body Text Indent"/>
    <w:basedOn w:val="Normal"/>
    <w:pPr>
      <w:tabs>
        <w:tab w:val="left" w:pos="360"/>
      </w:tabs>
      <w:ind w:left="360" w:hanging="360"/>
    </w:pPr>
    <w:rPr>
      <w:i/>
      <w:iCs/>
    </w:rPr>
  </w:style>
  <w:style w:type="paragraph" w:styleId="TOC1">
    <w:name w:val="toc 1"/>
    <w:basedOn w:val="Normal"/>
    <w:next w:val="Normal"/>
    <w:autoRedefine/>
    <w:semiHidden/>
    <w:pPr>
      <w:tabs>
        <w:tab w:val="left" w:pos="878"/>
        <w:tab w:val="left" w:leader="dot" w:pos="8640"/>
        <w:tab w:val="right" w:pos="9540"/>
      </w:tabs>
      <w:ind w:right="-180"/>
    </w:pPr>
    <w:rPr>
      <w:caps/>
      <w:noProof/>
      <w:sz w:val="24"/>
    </w:rPr>
  </w:style>
  <w:style w:type="paragraph" w:styleId="TOC2">
    <w:name w:val="toc 2"/>
    <w:basedOn w:val="Normal"/>
    <w:next w:val="Normal"/>
    <w:autoRedefine/>
    <w:semiHidden/>
    <w:pPr>
      <w:tabs>
        <w:tab w:val="left" w:pos="1800"/>
        <w:tab w:val="left" w:leader="dot" w:pos="9360"/>
      </w:tabs>
      <w:ind w:left="878"/>
    </w:pPr>
  </w:style>
  <w:style w:type="paragraph" w:styleId="TOC3">
    <w:name w:val="toc 3"/>
    <w:basedOn w:val="Normal"/>
    <w:next w:val="Normal"/>
    <w:autoRedefine/>
    <w:semiHidden/>
    <w:pPr>
      <w:tabs>
        <w:tab w:val="left" w:pos="1540"/>
        <w:tab w:val="left" w:pos="2880"/>
        <w:tab w:val="right" w:leader="dot" w:pos="9350"/>
      </w:tabs>
      <w:ind w:left="1800"/>
    </w:pPr>
    <w:rPr>
      <w:noProof/>
    </w:rPr>
  </w:style>
  <w:style w:type="paragraph" w:styleId="TOC4">
    <w:name w:val="toc 4"/>
    <w:basedOn w:val="Normal"/>
    <w:next w:val="Normal"/>
    <w:autoRedefine/>
    <w:semiHidden/>
    <w:pPr>
      <w:tabs>
        <w:tab w:val="left" w:pos="4320"/>
        <w:tab w:val="right" w:leader="dot" w:pos="9360"/>
      </w:tabs>
      <w:ind w:left="2880"/>
    </w:pPr>
  </w:style>
  <w:style w:type="paragraph" w:styleId="TOC5">
    <w:name w:val="toc 5"/>
    <w:basedOn w:val="Normal"/>
    <w:next w:val="Normal"/>
    <w:autoRedefine/>
    <w:semiHidden/>
    <w:pPr>
      <w:ind w:left="880"/>
    </w:pPr>
  </w:style>
  <w:style w:type="paragraph" w:styleId="TOC6">
    <w:name w:val="toc 6"/>
    <w:basedOn w:val="Normal"/>
    <w:next w:val="Normal"/>
    <w:autoRedefine/>
    <w:semiHidden/>
    <w:pPr>
      <w:ind w:left="1100"/>
    </w:pPr>
  </w:style>
  <w:style w:type="paragraph" w:styleId="TOC7">
    <w:name w:val="toc 7"/>
    <w:basedOn w:val="Normal"/>
    <w:next w:val="Normal"/>
    <w:autoRedefine/>
    <w:semiHidden/>
    <w:pPr>
      <w:ind w:left="1320"/>
    </w:pPr>
  </w:style>
  <w:style w:type="paragraph" w:styleId="TOC8">
    <w:name w:val="toc 8"/>
    <w:basedOn w:val="Normal"/>
    <w:next w:val="Normal"/>
    <w:autoRedefine/>
    <w:semiHidden/>
    <w:pPr>
      <w:ind w:left="1540"/>
    </w:pPr>
  </w:style>
  <w:style w:type="paragraph" w:styleId="TOC9">
    <w:name w:val="toc 9"/>
    <w:basedOn w:val="Normal"/>
    <w:next w:val="Normal"/>
    <w:autoRedefine/>
    <w:semiHidden/>
    <w:pPr>
      <w:ind w:left="1760"/>
    </w:pPr>
  </w:style>
  <w:style w:type="character" w:styleId="Hyperlink">
    <w:name w:val="Hyperlink"/>
    <w:basedOn w:val="DefaultParagraphFont"/>
    <w:rPr>
      <w:color w:val="0000FF"/>
      <w:u w:val="single"/>
    </w:rPr>
  </w:style>
  <w:style w:type="paragraph" w:styleId="ListNumber">
    <w:name w:val="List Number"/>
    <w:basedOn w:val="BodyText"/>
    <w:pPr>
      <w:numPr>
        <w:numId w:val="20"/>
      </w:numPr>
      <w:spacing w:after="240"/>
    </w:pPr>
  </w:style>
  <w:style w:type="paragraph" w:customStyle="1" w:styleId="Chp-Number">
    <w:name w:val="Chp-Number"/>
    <w:basedOn w:val="BodyText"/>
    <w:pPr>
      <w:tabs>
        <w:tab w:val="clear" w:pos="720"/>
        <w:tab w:val="clear" w:pos="1440"/>
      </w:tabs>
      <w:jc w:val="center"/>
    </w:pPr>
    <w:rPr>
      <w:b/>
      <w:sz w:val="36"/>
    </w:rPr>
  </w:style>
  <w:style w:type="paragraph" w:customStyle="1" w:styleId="Chp-Title">
    <w:name w:val="Chp-Title"/>
    <w:basedOn w:val="Chp-Number"/>
    <w:rPr>
      <w:caps/>
    </w:r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tabs>
        <w:tab w:val="clear" w:pos="720"/>
        <w:tab w:val="clear" w:pos="1440"/>
        <w:tab w:val="clear" w:pos="2160"/>
        <w:tab w:val="clear" w:pos="2520"/>
        <w:tab w:val="clear" w:pos="3240"/>
        <w:tab w:val="clear" w:pos="4500"/>
        <w:tab w:val="clear" w:pos="5040"/>
        <w:tab w:val="clear" w:pos="5760"/>
        <w:tab w:val="clear" w:pos="6480"/>
        <w:tab w:val="clear" w:pos="7200"/>
        <w:tab w:val="clear" w:pos="7920"/>
        <w:tab w:val="clear" w:pos="9000"/>
      </w:tabs>
      <w:spacing w:after="120"/>
      <w:ind w:firstLine="210"/>
      <w:jc w:val="left"/>
    </w:pPr>
    <w:rPr>
      <w:bCs/>
      <w:sz w:val="22"/>
    </w:rPr>
  </w:style>
  <w:style w:type="paragraph" w:styleId="BodyTextFirstIndent2">
    <w:name w:val="Body Text First Indent 2"/>
    <w:basedOn w:val="BodyTextIndent"/>
    <w:pPr>
      <w:tabs>
        <w:tab w:val="clear" w:pos="360"/>
      </w:tabs>
      <w:spacing w:after="120"/>
      <w:ind w:firstLine="210"/>
    </w:pPr>
    <w:rPr>
      <w:i w:val="0"/>
      <w:iCs w:val="0"/>
    </w:r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sz w:val="20"/>
      <w:szCs w:val="20"/>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 w:val="20"/>
      <w:szCs w:val="20"/>
    </w:rPr>
  </w:style>
  <w:style w:type="paragraph" w:styleId="FootnoteText">
    <w:name w:val="footnote text"/>
    <w:basedOn w:val="Normal"/>
    <w:semiHidden/>
    <w:rPr>
      <w:sz w:val="20"/>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 w:val="20"/>
      <w:szCs w:val="20"/>
    </w:rPr>
  </w:style>
  <w:style w:type="paragraph" w:styleId="Index1">
    <w:name w:val="index 1"/>
    <w:basedOn w:val="Normal"/>
    <w:next w:val="Normal"/>
    <w:autoRedefine/>
    <w:semiHidden/>
    <w:pPr>
      <w:ind w:left="220" w:hanging="220"/>
    </w:pPr>
  </w:style>
  <w:style w:type="paragraph" w:styleId="Index2">
    <w:name w:val="index 2"/>
    <w:basedOn w:val="Normal"/>
    <w:next w:val="Normal"/>
    <w:autoRedefine/>
    <w:semiHidden/>
    <w:pPr>
      <w:ind w:left="440" w:hanging="220"/>
    </w:pPr>
  </w:style>
  <w:style w:type="paragraph" w:styleId="Index3">
    <w:name w:val="index 3"/>
    <w:basedOn w:val="Normal"/>
    <w:next w:val="Normal"/>
    <w:autoRedefine/>
    <w:semiHidden/>
    <w:pPr>
      <w:ind w:left="660" w:hanging="220"/>
    </w:pPr>
  </w:style>
  <w:style w:type="paragraph" w:styleId="Index4">
    <w:name w:val="index 4"/>
    <w:basedOn w:val="Normal"/>
    <w:next w:val="Normal"/>
    <w:autoRedefine/>
    <w:semiHidden/>
    <w:pPr>
      <w:ind w:left="880" w:hanging="220"/>
    </w:pPr>
  </w:style>
  <w:style w:type="paragraph" w:styleId="Index5">
    <w:name w:val="index 5"/>
    <w:basedOn w:val="Normal"/>
    <w:next w:val="Normal"/>
    <w:autoRedefine/>
    <w:semiHidden/>
    <w:pPr>
      <w:ind w:left="1100" w:hanging="220"/>
    </w:pPr>
  </w:style>
  <w:style w:type="paragraph" w:styleId="Index6">
    <w:name w:val="index 6"/>
    <w:basedOn w:val="Normal"/>
    <w:next w:val="Normal"/>
    <w:autoRedefine/>
    <w:semiHidden/>
    <w:pPr>
      <w:ind w:left="1320" w:hanging="220"/>
    </w:pPr>
  </w:style>
  <w:style w:type="paragraph" w:styleId="Index7">
    <w:name w:val="index 7"/>
    <w:basedOn w:val="Normal"/>
    <w:next w:val="Normal"/>
    <w:autoRedefine/>
    <w:semiHidden/>
    <w:pPr>
      <w:ind w:left="1540" w:hanging="220"/>
    </w:p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paragraph" w:styleId="IndexHeading">
    <w:name w:val="index heading"/>
    <w:basedOn w:val="Normal"/>
    <w:next w:val="Index1"/>
    <w:semiHidden/>
    <w:rPr>
      <w:rFonts w:cs="Arial"/>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2">
    <w:name w:val="List Number 2"/>
    <w:basedOn w:val="Normal"/>
    <w:pPr>
      <w:numPr>
        <w:numId w:val="6"/>
      </w:numPr>
    </w:pPr>
  </w:style>
  <w:style w:type="paragraph" w:styleId="ListNumber3">
    <w:name w:val="List Number 3"/>
    <w:basedOn w:val="Normal"/>
    <w:pPr>
      <w:numPr>
        <w:numId w:val="7"/>
      </w:numPr>
    </w:pPr>
  </w:style>
  <w:style w:type="paragraph" w:styleId="ListNumber4">
    <w:name w:val="List Number 4"/>
    <w:basedOn w:val="Normal"/>
    <w:pPr>
      <w:numPr>
        <w:numId w:val="8"/>
      </w:numPr>
    </w:pPr>
  </w:style>
  <w:style w:type="paragraph" w:styleId="ListNumber5">
    <w:name w:val="List Number 5"/>
    <w:basedOn w:val="Normal"/>
    <w:pPr>
      <w:numPr>
        <w:numId w:val="9"/>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64" w:lineRule="auto"/>
    </w:pPr>
    <w:rPr>
      <w:rFonts w:ascii="Courier New" w:hAnsi="Courier New" w:cs="Courier New"/>
      <w:bC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 w:val="20"/>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220" w:hanging="220"/>
    </w:pPr>
  </w:style>
  <w:style w:type="paragraph" w:styleId="TableofFigures">
    <w:name w:val="table of figures"/>
    <w:basedOn w:val="Normal"/>
    <w:next w:val="Normal"/>
    <w:semiHidden/>
    <w:pPr>
      <w:ind w:left="440" w:hanging="440"/>
    </w:pPr>
  </w:style>
  <w:style w:type="paragraph" w:styleId="TOAHeading">
    <w:name w:val="toa heading"/>
    <w:basedOn w:val="Normal"/>
    <w:next w:val="Normal"/>
    <w:semiHidden/>
    <w:pPr>
      <w:spacing w:before="120"/>
    </w:pPr>
    <w:rPr>
      <w:rFonts w:cs="Arial"/>
      <w:b/>
      <w:sz w:val="24"/>
    </w:rPr>
  </w:style>
  <w:style w:type="paragraph" w:styleId="BalloonText">
    <w:name w:val="Balloon Text"/>
    <w:basedOn w:val="Normal"/>
    <w:semiHidden/>
    <w:rsid w:val="002739F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64" w:lineRule="auto"/>
    </w:pPr>
    <w:rPr>
      <w:rFonts w:ascii="Arial" w:hAnsi="Arial"/>
      <w:bCs/>
      <w:sz w:val="22"/>
      <w:szCs w:val="24"/>
    </w:rPr>
  </w:style>
  <w:style w:type="paragraph" w:styleId="Heading1">
    <w:name w:val="heading 1"/>
    <w:basedOn w:val="Normal"/>
    <w:next w:val="Normal"/>
    <w:qFormat/>
    <w:pPr>
      <w:keepNext/>
      <w:numPr>
        <w:numId w:val="11"/>
      </w:numPr>
      <w:tabs>
        <w:tab w:val="left" w:pos="965"/>
      </w:tabs>
      <w:spacing w:after="240"/>
      <w:jc w:val="both"/>
      <w:outlineLvl w:val="0"/>
    </w:pPr>
    <w:rPr>
      <w:rFonts w:cs="Arial"/>
      <w:b/>
      <w:bCs w:val="0"/>
      <w:caps/>
      <w:kern w:val="32"/>
      <w:sz w:val="24"/>
      <w:szCs w:val="32"/>
    </w:rPr>
  </w:style>
  <w:style w:type="paragraph" w:styleId="Heading2">
    <w:name w:val="heading 2"/>
    <w:basedOn w:val="Normal"/>
    <w:next w:val="Normal"/>
    <w:qFormat/>
    <w:pPr>
      <w:keepNext/>
      <w:numPr>
        <w:ilvl w:val="1"/>
        <w:numId w:val="11"/>
      </w:numPr>
      <w:tabs>
        <w:tab w:val="left" w:pos="965"/>
        <w:tab w:val="left" w:pos="1166"/>
      </w:tabs>
      <w:spacing w:after="240"/>
      <w:outlineLvl w:val="1"/>
    </w:pPr>
    <w:rPr>
      <w:rFonts w:cs="Arial"/>
      <w:b/>
      <w:bCs w:val="0"/>
      <w:sz w:val="24"/>
      <w:szCs w:val="28"/>
      <w:u w:val="single"/>
    </w:rPr>
  </w:style>
  <w:style w:type="paragraph" w:styleId="Heading3">
    <w:name w:val="heading 3"/>
    <w:basedOn w:val="Normal"/>
    <w:next w:val="Normal"/>
    <w:qFormat/>
    <w:pPr>
      <w:keepNext/>
      <w:numPr>
        <w:ilvl w:val="2"/>
        <w:numId w:val="11"/>
      </w:numPr>
      <w:tabs>
        <w:tab w:val="left" w:pos="1166"/>
        <w:tab w:val="left" w:pos="1354"/>
      </w:tabs>
      <w:spacing w:after="240"/>
      <w:outlineLvl w:val="2"/>
    </w:pPr>
    <w:rPr>
      <w:rFonts w:cs="Arial"/>
      <w:b/>
      <w:bCs w:val="0"/>
      <w:sz w:val="24"/>
      <w:szCs w:val="26"/>
    </w:rPr>
  </w:style>
  <w:style w:type="paragraph" w:styleId="Heading4">
    <w:name w:val="heading 4"/>
    <w:basedOn w:val="Normal"/>
    <w:next w:val="Normal"/>
    <w:qFormat/>
    <w:pPr>
      <w:keepNext/>
      <w:numPr>
        <w:ilvl w:val="3"/>
        <w:numId w:val="11"/>
      </w:numPr>
      <w:tabs>
        <w:tab w:val="left" w:pos="1354"/>
      </w:tabs>
      <w:spacing w:after="240"/>
      <w:outlineLvl w:val="3"/>
    </w:pPr>
  </w:style>
  <w:style w:type="paragraph" w:styleId="Heading5">
    <w:name w:val="heading 5"/>
    <w:basedOn w:val="Normal"/>
    <w:next w:val="Normal"/>
    <w:qFormat/>
    <w:pPr>
      <w:spacing w:before="240" w:after="60" w:line="240" w:lineRule="auto"/>
      <w:outlineLvl w:val="4"/>
    </w:pPr>
    <w:rPr>
      <w:rFonts w:cs="Arial"/>
      <w:b/>
      <w:i/>
      <w:iCs/>
      <w:spacing w:val="-2"/>
      <w:sz w:val="26"/>
      <w:szCs w:val="26"/>
    </w:rPr>
  </w:style>
  <w:style w:type="paragraph" w:styleId="Heading6">
    <w:name w:val="heading 6"/>
    <w:basedOn w:val="Normal"/>
    <w:next w:val="Normal"/>
    <w:qFormat/>
    <w:pPr>
      <w:keepNext/>
      <w:spacing w:before="120"/>
      <w:jc w:val="center"/>
      <w:outlineLvl w:val="5"/>
    </w:pPr>
    <w:rPr>
      <w:b/>
      <w:bCs w:val="0"/>
      <w:sz w:val="24"/>
    </w:rPr>
  </w:style>
  <w:style w:type="paragraph" w:styleId="Heading7">
    <w:name w:val="heading 7"/>
    <w:basedOn w:val="Normal"/>
    <w:next w:val="Normal"/>
    <w:qFormat/>
    <w:pPr>
      <w:keepNext/>
      <w:spacing w:before="120"/>
      <w:jc w:val="center"/>
      <w:outlineLvl w:val="6"/>
    </w:pPr>
    <w:rPr>
      <w:rFonts w:cs="Arial"/>
      <w:b/>
      <w:bCs w:val="0"/>
    </w:rPr>
  </w:style>
  <w:style w:type="paragraph" w:styleId="Heading8">
    <w:name w:val="heading 8"/>
    <w:basedOn w:val="Normal"/>
    <w:next w:val="Normal"/>
    <w:qFormat/>
    <w:pPr>
      <w:spacing w:before="240" w:after="60"/>
      <w:outlineLvl w:val="7"/>
    </w:pPr>
    <w:rPr>
      <w:rFonts w:ascii="Times New Roman" w:hAnsi="Times New Roman"/>
      <w:i/>
      <w:iCs/>
      <w:sz w:val="24"/>
    </w:rPr>
  </w:style>
  <w:style w:type="paragraph" w:styleId="Heading9">
    <w:name w:val="heading 9"/>
    <w:basedOn w:val="Normal"/>
    <w:next w:val="Normal"/>
    <w:qFormat/>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Header">
    <w:name w:val="header"/>
    <w:basedOn w:val="Normal"/>
    <w:pPr>
      <w:widowControl w:val="0"/>
      <w:tabs>
        <w:tab w:val="center" w:pos="4320"/>
        <w:tab w:val="right" w:pos="9360"/>
      </w:tabs>
      <w:autoSpaceDE w:val="0"/>
      <w:autoSpaceDN w:val="0"/>
      <w:adjustRightInd w:val="0"/>
    </w:pPr>
    <w:rPr>
      <w:i/>
      <w:sz w:val="18"/>
    </w:rPr>
  </w:style>
  <w:style w:type="paragraph" w:styleId="Footer">
    <w:name w:val="footer"/>
    <w:basedOn w:val="Normal"/>
    <w:pPr>
      <w:tabs>
        <w:tab w:val="center" w:pos="4320"/>
        <w:tab w:val="right" w:pos="8640"/>
      </w:tabs>
    </w:pPr>
  </w:style>
  <w:style w:type="paragraph" w:customStyle="1" w:styleId="TableStyle">
    <w:name w:val="TableStyle"/>
    <w:basedOn w:val="BodyText"/>
    <w:autoRedefine/>
    <w:pPr>
      <w:jc w:val="center"/>
    </w:pPr>
    <w:rPr>
      <w:rFonts w:cs="Arial"/>
      <w:bCs/>
    </w:rPr>
  </w:style>
  <w:style w:type="paragraph" w:styleId="BodyText">
    <w:name w:val="Body Text"/>
    <w:basedOn w:val="Normal"/>
    <w:pPr>
      <w:tabs>
        <w:tab w:val="left" w:pos="720"/>
        <w:tab w:val="left" w:pos="1440"/>
        <w:tab w:val="left" w:pos="2160"/>
        <w:tab w:val="left" w:pos="2520"/>
        <w:tab w:val="left" w:pos="3240"/>
        <w:tab w:val="left" w:pos="4500"/>
        <w:tab w:val="left" w:pos="5040"/>
        <w:tab w:val="left" w:pos="5760"/>
        <w:tab w:val="left" w:pos="6480"/>
        <w:tab w:val="left" w:pos="7200"/>
        <w:tab w:val="left" w:pos="7920"/>
        <w:tab w:val="left" w:pos="9000"/>
      </w:tabs>
      <w:jc w:val="both"/>
    </w:pPr>
    <w:rPr>
      <w:bCs w:val="0"/>
      <w:sz w:val="24"/>
    </w:rPr>
  </w:style>
  <w:style w:type="paragraph" w:customStyle="1" w:styleId="bullets-double">
    <w:name w:val="bullets-double"/>
    <w:basedOn w:val="Normal"/>
    <w:pPr>
      <w:numPr>
        <w:numId w:val="12"/>
      </w:numPr>
      <w:tabs>
        <w:tab w:val="left" w:pos="1800"/>
        <w:tab w:val="left" w:pos="2520"/>
        <w:tab w:val="right" w:pos="9360"/>
      </w:tabs>
      <w:spacing w:after="240"/>
      <w:jc w:val="both"/>
    </w:pPr>
    <w:rPr>
      <w:sz w:val="24"/>
      <w:szCs w:val="26"/>
    </w:rPr>
  </w:style>
  <w:style w:type="paragraph" w:customStyle="1" w:styleId="Equation">
    <w:name w:val="Equation"/>
    <w:basedOn w:val="BodyText"/>
    <w:pPr>
      <w:tabs>
        <w:tab w:val="left" w:pos="360"/>
      </w:tabs>
    </w:pPr>
    <w:rPr>
      <w:rFonts w:ascii="Helvetica" w:hAnsi="Helvetica" w:cs="Arial"/>
    </w:rPr>
  </w:style>
  <w:style w:type="paragraph" w:customStyle="1" w:styleId="Bullets-single">
    <w:name w:val="Bullets-single"/>
    <w:basedOn w:val="BodyText"/>
    <w:pPr>
      <w:numPr>
        <w:numId w:val="10"/>
      </w:numPr>
      <w:tabs>
        <w:tab w:val="clear" w:pos="1440"/>
        <w:tab w:val="num" w:pos="720"/>
        <w:tab w:val="left" w:pos="1080"/>
        <w:tab w:val="left" w:pos="1800"/>
        <w:tab w:val="right" w:pos="9360"/>
      </w:tabs>
      <w:ind w:left="720"/>
    </w:pPr>
    <w:rPr>
      <w:szCs w:val="26"/>
    </w:rPr>
  </w:style>
  <w:style w:type="character" w:styleId="LineNumber">
    <w:name w:val="line number"/>
    <w:basedOn w:val="DefaultParagraphFont"/>
  </w:style>
  <w:style w:type="paragraph" w:styleId="BlockText">
    <w:name w:val="Block Text"/>
    <w:basedOn w:val="Normal"/>
    <w:pPr>
      <w:overflowPunct w:val="0"/>
      <w:autoSpaceDE w:val="0"/>
      <w:autoSpaceDN w:val="0"/>
      <w:adjustRightInd w:val="0"/>
      <w:spacing w:before="40" w:line="240" w:lineRule="auto"/>
      <w:ind w:left="113" w:right="113"/>
      <w:textAlignment w:val="baseline"/>
    </w:pPr>
    <w:rPr>
      <w:rFonts w:cs="Arial"/>
      <w:bCs w:val="0"/>
      <w:sz w:val="16"/>
      <w:szCs w:val="16"/>
    </w:rPr>
  </w:style>
  <w:style w:type="paragraph" w:styleId="Title">
    <w:name w:val="Title"/>
    <w:basedOn w:val="Normal"/>
    <w:qFormat/>
    <w:pPr>
      <w:overflowPunct w:val="0"/>
      <w:autoSpaceDE w:val="0"/>
      <w:autoSpaceDN w:val="0"/>
      <w:adjustRightInd w:val="0"/>
      <w:spacing w:line="240" w:lineRule="auto"/>
      <w:jc w:val="center"/>
      <w:textAlignment w:val="baseline"/>
    </w:pPr>
    <w:rPr>
      <w:rFonts w:cs="Arial"/>
      <w:b/>
      <w:szCs w:val="22"/>
    </w:rPr>
  </w:style>
  <w:style w:type="paragraph" w:customStyle="1" w:styleId="Quick1">
    <w:name w:val="Quick 1."/>
    <w:pPr>
      <w:ind w:left="-1440"/>
    </w:pPr>
    <w:rPr>
      <w:sz w:val="24"/>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szCs w:val="20"/>
    </w:rPr>
  </w:style>
  <w:style w:type="paragraph" w:styleId="BodyTextIndent">
    <w:name w:val="Body Text Indent"/>
    <w:basedOn w:val="Normal"/>
    <w:pPr>
      <w:tabs>
        <w:tab w:val="left" w:pos="360"/>
      </w:tabs>
      <w:ind w:left="360" w:hanging="360"/>
    </w:pPr>
    <w:rPr>
      <w:i/>
      <w:iCs/>
    </w:rPr>
  </w:style>
  <w:style w:type="paragraph" w:styleId="TOC1">
    <w:name w:val="toc 1"/>
    <w:basedOn w:val="Normal"/>
    <w:next w:val="Normal"/>
    <w:autoRedefine/>
    <w:semiHidden/>
    <w:pPr>
      <w:tabs>
        <w:tab w:val="left" w:pos="878"/>
        <w:tab w:val="left" w:leader="dot" w:pos="8640"/>
        <w:tab w:val="right" w:pos="9540"/>
      </w:tabs>
      <w:ind w:right="-180"/>
    </w:pPr>
    <w:rPr>
      <w:caps/>
      <w:noProof/>
      <w:sz w:val="24"/>
    </w:rPr>
  </w:style>
  <w:style w:type="paragraph" w:styleId="TOC2">
    <w:name w:val="toc 2"/>
    <w:basedOn w:val="Normal"/>
    <w:next w:val="Normal"/>
    <w:autoRedefine/>
    <w:semiHidden/>
    <w:pPr>
      <w:tabs>
        <w:tab w:val="left" w:pos="1800"/>
        <w:tab w:val="left" w:leader="dot" w:pos="9360"/>
      </w:tabs>
      <w:ind w:left="878"/>
    </w:pPr>
  </w:style>
  <w:style w:type="paragraph" w:styleId="TOC3">
    <w:name w:val="toc 3"/>
    <w:basedOn w:val="Normal"/>
    <w:next w:val="Normal"/>
    <w:autoRedefine/>
    <w:semiHidden/>
    <w:pPr>
      <w:tabs>
        <w:tab w:val="left" w:pos="1540"/>
        <w:tab w:val="left" w:pos="2880"/>
        <w:tab w:val="right" w:leader="dot" w:pos="9350"/>
      </w:tabs>
      <w:ind w:left="1800"/>
    </w:pPr>
    <w:rPr>
      <w:noProof/>
    </w:rPr>
  </w:style>
  <w:style w:type="paragraph" w:styleId="TOC4">
    <w:name w:val="toc 4"/>
    <w:basedOn w:val="Normal"/>
    <w:next w:val="Normal"/>
    <w:autoRedefine/>
    <w:semiHidden/>
    <w:pPr>
      <w:tabs>
        <w:tab w:val="left" w:pos="4320"/>
        <w:tab w:val="right" w:leader="dot" w:pos="9360"/>
      </w:tabs>
      <w:ind w:left="2880"/>
    </w:pPr>
  </w:style>
  <w:style w:type="paragraph" w:styleId="TOC5">
    <w:name w:val="toc 5"/>
    <w:basedOn w:val="Normal"/>
    <w:next w:val="Normal"/>
    <w:autoRedefine/>
    <w:semiHidden/>
    <w:pPr>
      <w:ind w:left="880"/>
    </w:pPr>
  </w:style>
  <w:style w:type="paragraph" w:styleId="TOC6">
    <w:name w:val="toc 6"/>
    <w:basedOn w:val="Normal"/>
    <w:next w:val="Normal"/>
    <w:autoRedefine/>
    <w:semiHidden/>
    <w:pPr>
      <w:ind w:left="1100"/>
    </w:pPr>
  </w:style>
  <w:style w:type="paragraph" w:styleId="TOC7">
    <w:name w:val="toc 7"/>
    <w:basedOn w:val="Normal"/>
    <w:next w:val="Normal"/>
    <w:autoRedefine/>
    <w:semiHidden/>
    <w:pPr>
      <w:ind w:left="1320"/>
    </w:pPr>
  </w:style>
  <w:style w:type="paragraph" w:styleId="TOC8">
    <w:name w:val="toc 8"/>
    <w:basedOn w:val="Normal"/>
    <w:next w:val="Normal"/>
    <w:autoRedefine/>
    <w:semiHidden/>
    <w:pPr>
      <w:ind w:left="1540"/>
    </w:pPr>
  </w:style>
  <w:style w:type="paragraph" w:styleId="TOC9">
    <w:name w:val="toc 9"/>
    <w:basedOn w:val="Normal"/>
    <w:next w:val="Normal"/>
    <w:autoRedefine/>
    <w:semiHidden/>
    <w:pPr>
      <w:ind w:left="1760"/>
    </w:pPr>
  </w:style>
  <w:style w:type="character" w:styleId="Hyperlink">
    <w:name w:val="Hyperlink"/>
    <w:basedOn w:val="DefaultParagraphFont"/>
    <w:rPr>
      <w:color w:val="0000FF"/>
      <w:u w:val="single"/>
    </w:rPr>
  </w:style>
  <w:style w:type="paragraph" w:styleId="ListNumber">
    <w:name w:val="List Number"/>
    <w:basedOn w:val="BodyText"/>
    <w:pPr>
      <w:numPr>
        <w:numId w:val="20"/>
      </w:numPr>
      <w:spacing w:after="240"/>
    </w:pPr>
  </w:style>
  <w:style w:type="paragraph" w:customStyle="1" w:styleId="Chp-Number">
    <w:name w:val="Chp-Number"/>
    <w:basedOn w:val="BodyText"/>
    <w:pPr>
      <w:tabs>
        <w:tab w:val="clear" w:pos="720"/>
        <w:tab w:val="clear" w:pos="1440"/>
      </w:tabs>
      <w:jc w:val="center"/>
    </w:pPr>
    <w:rPr>
      <w:b/>
      <w:sz w:val="36"/>
    </w:rPr>
  </w:style>
  <w:style w:type="paragraph" w:customStyle="1" w:styleId="Chp-Title">
    <w:name w:val="Chp-Title"/>
    <w:basedOn w:val="Chp-Number"/>
    <w:rPr>
      <w:caps/>
    </w:r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tabs>
        <w:tab w:val="clear" w:pos="720"/>
        <w:tab w:val="clear" w:pos="1440"/>
        <w:tab w:val="clear" w:pos="2160"/>
        <w:tab w:val="clear" w:pos="2520"/>
        <w:tab w:val="clear" w:pos="3240"/>
        <w:tab w:val="clear" w:pos="4500"/>
        <w:tab w:val="clear" w:pos="5040"/>
        <w:tab w:val="clear" w:pos="5760"/>
        <w:tab w:val="clear" w:pos="6480"/>
        <w:tab w:val="clear" w:pos="7200"/>
        <w:tab w:val="clear" w:pos="7920"/>
        <w:tab w:val="clear" w:pos="9000"/>
      </w:tabs>
      <w:spacing w:after="120"/>
      <w:ind w:firstLine="210"/>
      <w:jc w:val="left"/>
    </w:pPr>
    <w:rPr>
      <w:bCs/>
      <w:sz w:val="22"/>
    </w:rPr>
  </w:style>
  <w:style w:type="paragraph" w:styleId="BodyTextFirstIndent2">
    <w:name w:val="Body Text First Indent 2"/>
    <w:basedOn w:val="BodyTextIndent"/>
    <w:pPr>
      <w:tabs>
        <w:tab w:val="clear" w:pos="360"/>
      </w:tabs>
      <w:spacing w:after="120"/>
      <w:ind w:firstLine="210"/>
    </w:pPr>
    <w:rPr>
      <w:i w:val="0"/>
      <w:iCs w:val="0"/>
    </w:r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sz w:val="20"/>
      <w:szCs w:val="20"/>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 w:val="20"/>
      <w:szCs w:val="20"/>
    </w:rPr>
  </w:style>
  <w:style w:type="paragraph" w:styleId="FootnoteText">
    <w:name w:val="footnote text"/>
    <w:basedOn w:val="Normal"/>
    <w:semiHidden/>
    <w:rPr>
      <w:sz w:val="20"/>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 w:val="20"/>
      <w:szCs w:val="20"/>
    </w:rPr>
  </w:style>
  <w:style w:type="paragraph" w:styleId="Index1">
    <w:name w:val="index 1"/>
    <w:basedOn w:val="Normal"/>
    <w:next w:val="Normal"/>
    <w:autoRedefine/>
    <w:semiHidden/>
    <w:pPr>
      <w:ind w:left="220" w:hanging="220"/>
    </w:pPr>
  </w:style>
  <w:style w:type="paragraph" w:styleId="Index2">
    <w:name w:val="index 2"/>
    <w:basedOn w:val="Normal"/>
    <w:next w:val="Normal"/>
    <w:autoRedefine/>
    <w:semiHidden/>
    <w:pPr>
      <w:ind w:left="440" w:hanging="220"/>
    </w:pPr>
  </w:style>
  <w:style w:type="paragraph" w:styleId="Index3">
    <w:name w:val="index 3"/>
    <w:basedOn w:val="Normal"/>
    <w:next w:val="Normal"/>
    <w:autoRedefine/>
    <w:semiHidden/>
    <w:pPr>
      <w:ind w:left="660" w:hanging="220"/>
    </w:pPr>
  </w:style>
  <w:style w:type="paragraph" w:styleId="Index4">
    <w:name w:val="index 4"/>
    <w:basedOn w:val="Normal"/>
    <w:next w:val="Normal"/>
    <w:autoRedefine/>
    <w:semiHidden/>
    <w:pPr>
      <w:ind w:left="880" w:hanging="220"/>
    </w:pPr>
  </w:style>
  <w:style w:type="paragraph" w:styleId="Index5">
    <w:name w:val="index 5"/>
    <w:basedOn w:val="Normal"/>
    <w:next w:val="Normal"/>
    <w:autoRedefine/>
    <w:semiHidden/>
    <w:pPr>
      <w:ind w:left="1100" w:hanging="220"/>
    </w:pPr>
  </w:style>
  <w:style w:type="paragraph" w:styleId="Index6">
    <w:name w:val="index 6"/>
    <w:basedOn w:val="Normal"/>
    <w:next w:val="Normal"/>
    <w:autoRedefine/>
    <w:semiHidden/>
    <w:pPr>
      <w:ind w:left="1320" w:hanging="220"/>
    </w:pPr>
  </w:style>
  <w:style w:type="paragraph" w:styleId="Index7">
    <w:name w:val="index 7"/>
    <w:basedOn w:val="Normal"/>
    <w:next w:val="Normal"/>
    <w:autoRedefine/>
    <w:semiHidden/>
    <w:pPr>
      <w:ind w:left="1540" w:hanging="220"/>
    </w:p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paragraph" w:styleId="IndexHeading">
    <w:name w:val="index heading"/>
    <w:basedOn w:val="Normal"/>
    <w:next w:val="Index1"/>
    <w:semiHidden/>
    <w:rPr>
      <w:rFonts w:cs="Arial"/>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2">
    <w:name w:val="List Number 2"/>
    <w:basedOn w:val="Normal"/>
    <w:pPr>
      <w:numPr>
        <w:numId w:val="6"/>
      </w:numPr>
    </w:pPr>
  </w:style>
  <w:style w:type="paragraph" w:styleId="ListNumber3">
    <w:name w:val="List Number 3"/>
    <w:basedOn w:val="Normal"/>
    <w:pPr>
      <w:numPr>
        <w:numId w:val="7"/>
      </w:numPr>
    </w:pPr>
  </w:style>
  <w:style w:type="paragraph" w:styleId="ListNumber4">
    <w:name w:val="List Number 4"/>
    <w:basedOn w:val="Normal"/>
    <w:pPr>
      <w:numPr>
        <w:numId w:val="8"/>
      </w:numPr>
    </w:pPr>
  </w:style>
  <w:style w:type="paragraph" w:styleId="ListNumber5">
    <w:name w:val="List Number 5"/>
    <w:basedOn w:val="Normal"/>
    <w:pPr>
      <w:numPr>
        <w:numId w:val="9"/>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64" w:lineRule="auto"/>
    </w:pPr>
    <w:rPr>
      <w:rFonts w:ascii="Courier New" w:hAnsi="Courier New" w:cs="Courier New"/>
      <w:bC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 w:val="20"/>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220" w:hanging="220"/>
    </w:pPr>
  </w:style>
  <w:style w:type="paragraph" w:styleId="TableofFigures">
    <w:name w:val="table of figures"/>
    <w:basedOn w:val="Normal"/>
    <w:next w:val="Normal"/>
    <w:semiHidden/>
    <w:pPr>
      <w:ind w:left="440" w:hanging="440"/>
    </w:pPr>
  </w:style>
  <w:style w:type="paragraph" w:styleId="TOAHeading">
    <w:name w:val="toa heading"/>
    <w:basedOn w:val="Normal"/>
    <w:next w:val="Normal"/>
    <w:semiHidden/>
    <w:pPr>
      <w:spacing w:before="120"/>
    </w:pPr>
    <w:rPr>
      <w:rFonts w:cs="Arial"/>
      <w:b/>
      <w:sz w:val="24"/>
    </w:rPr>
  </w:style>
  <w:style w:type="paragraph" w:styleId="BalloonText">
    <w:name w:val="Balloon Text"/>
    <w:basedOn w:val="Normal"/>
    <w:semiHidden/>
    <w:rsid w:val="002739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wmf"/><Relationship Id="rId18" Type="http://schemas.openxmlformats.org/officeDocument/2006/relationships/header" Target="header7.xml"/><Relationship Id="rId26" Type="http://schemas.openxmlformats.org/officeDocument/2006/relationships/image" Target="media/image9.wmf"/><Relationship Id="rId3" Type="http://schemas.microsoft.com/office/2007/relationships/stylesWithEffects" Target="stylesWithEffects.xml"/><Relationship Id="rId21" Type="http://schemas.openxmlformats.org/officeDocument/2006/relationships/image" Target="media/image6.wmf"/><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image" Target="media/image4.wmf"/><Relationship Id="rId25" Type="http://schemas.openxmlformats.org/officeDocument/2006/relationships/image" Target="media/image8.wmf"/><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image" Target="media/image5.wmf"/><Relationship Id="rId29" Type="http://schemas.openxmlformats.org/officeDocument/2006/relationships/header" Target="header1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eader" Target="header10.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header" Target="header3.xml"/><Relationship Id="rId19" Type="http://schemas.openxmlformats.org/officeDocument/2006/relationships/header" Target="header8.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eader" Target="header11.xml"/><Relationship Id="rId30" Type="http://schemas.openxmlformats.org/officeDocument/2006/relationships/header" Target="header1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rvinnd\Application%20Data\Microsoft\Templates\scdo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scdot.dot</Template>
  <TotalTime>0</TotalTime>
  <Pages>36</Pages>
  <Words>5590</Words>
  <Characters>31863</Characters>
  <Application>Microsoft Office Word</Application>
  <DocSecurity>0</DocSecurity>
  <Lines>265</Lines>
  <Paragraphs>74</Paragraphs>
  <ScaleCrop>false</ScaleCrop>
  <HeadingPairs>
    <vt:vector size="4" baseType="variant">
      <vt:variant>
        <vt:lpstr>Title</vt:lpstr>
      </vt:variant>
      <vt:variant>
        <vt:i4>1</vt:i4>
      </vt:variant>
      <vt:variant>
        <vt:lpstr>Headings</vt:lpstr>
      </vt:variant>
      <vt:variant>
        <vt:i4>31</vt:i4>
      </vt:variant>
    </vt:vector>
  </HeadingPairs>
  <TitlesOfParts>
    <vt:vector size="32" baseType="lpstr">
      <vt:lpstr>Chapter 19</vt:lpstr>
      <vt:lpstr>General</vt:lpstr>
      <vt:lpstr>    Urban Versus Rural Freeways</vt:lpstr>
      <vt:lpstr>    Design Studies</vt:lpstr>
      <vt:lpstr>Design Elements</vt:lpstr>
      <vt:lpstr>    Traffic</vt:lpstr>
      <vt:lpstr>        Traffic Volume</vt:lpstr>
      <vt:lpstr>        Level of Service (LOS)</vt:lpstr>
      <vt:lpstr>    Design Speed</vt:lpstr>
      <vt:lpstr>    Alignment</vt:lpstr>
      <vt:lpstr>    Sight Distance</vt:lpstr>
      <vt:lpstr>    Cross Sections</vt:lpstr>
      <vt:lpstr>        Lane and Shoulder Widths</vt:lpstr>
      <vt:lpstr>        Typical Sections</vt:lpstr>
      <vt:lpstr>Tables of Design Criteria</vt:lpstr>
      <vt:lpstr>Interchanges/Grade Separations</vt:lpstr>
      <vt:lpstr>    Interchanges</vt:lpstr>
      <vt:lpstr>    Grade Separations</vt:lpstr>
      <vt:lpstr>        Justification </vt:lpstr>
      <vt:lpstr>        General Design Considerations</vt:lpstr>
      <vt:lpstr>        Underpass Roadway</vt:lpstr>
      <vt:lpstr>Miscellaneous Elements</vt:lpstr>
      <vt:lpstr>    Freeway Lane Drops</vt:lpstr>
      <vt:lpstr>    Weaving</vt:lpstr>
      <vt:lpstr>    Frontage Roads</vt:lpstr>
      <vt:lpstr>        General</vt:lpstr>
      <vt:lpstr>        Outer Separations</vt:lpstr>
      <vt:lpstr>        Functional Classification</vt:lpstr>
      <vt:lpstr>        Design</vt:lpstr>
      <vt:lpstr>    Pedestrians</vt:lpstr>
      <vt:lpstr>    Noise Barriers</vt:lpstr>
      <vt:lpstr>references</vt:lpstr>
    </vt:vector>
  </TitlesOfParts>
  <Company>South Carolina Department of Transportation</Company>
  <LinksUpToDate>false</LinksUpToDate>
  <CharactersWithSpaces>37379</CharactersWithSpaces>
  <SharedDoc>false</SharedDoc>
  <HLinks>
    <vt:vector size="186" baseType="variant">
      <vt:variant>
        <vt:i4>1572917</vt:i4>
      </vt:variant>
      <vt:variant>
        <vt:i4>182</vt:i4>
      </vt:variant>
      <vt:variant>
        <vt:i4>0</vt:i4>
      </vt:variant>
      <vt:variant>
        <vt:i4>5</vt:i4>
      </vt:variant>
      <vt:variant>
        <vt:lpwstr/>
      </vt:variant>
      <vt:variant>
        <vt:lpwstr>_Toc28143556</vt:lpwstr>
      </vt:variant>
      <vt:variant>
        <vt:i4>1769525</vt:i4>
      </vt:variant>
      <vt:variant>
        <vt:i4>176</vt:i4>
      </vt:variant>
      <vt:variant>
        <vt:i4>0</vt:i4>
      </vt:variant>
      <vt:variant>
        <vt:i4>5</vt:i4>
      </vt:variant>
      <vt:variant>
        <vt:lpwstr/>
      </vt:variant>
      <vt:variant>
        <vt:lpwstr>_Toc28143555</vt:lpwstr>
      </vt:variant>
      <vt:variant>
        <vt:i4>1703989</vt:i4>
      </vt:variant>
      <vt:variant>
        <vt:i4>170</vt:i4>
      </vt:variant>
      <vt:variant>
        <vt:i4>0</vt:i4>
      </vt:variant>
      <vt:variant>
        <vt:i4>5</vt:i4>
      </vt:variant>
      <vt:variant>
        <vt:lpwstr/>
      </vt:variant>
      <vt:variant>
        <vt:lpwstr>_Toc28143554</vt:lpwstr>
      </vt:variant>
      <vt:variant>
        <vt:i4>1900597</vt:i4>
      </vt:variant>
      <vt:variant>
        <vt:i4>164</vt:i4>
      </vt:variant>
      <vt:variant>
        <vt:i4>0</vt:i4>
      </vt:variant>
      <vt:variant>
        <vt:i4>5</vt:i4>
      </vt:variant>
      <vt:variant>
        <vt:lpwstr/>
      </vt:variant>
      <vt:variant>
        <vt:lpwstr>_Toc28143553</vt:lpwstr>
      </vt:variant>
      <vt:variant>
        <vt:i4>1835061</vt:i4>
      </vt:variant>
      <vt:variant>
        <vt:i4>158</vt:i4>
      </vt:variant>
      <vt:variant>
        <vt:i4>0</vt:i4>
      </vt:variant>
      <vt:variant>
        <vt:i4>5</vt:i4>
      </vt:variant>
      <vt:variant>
        <vt:lpwstr/>
      </vt:variant>
      <vt:variant>
        <vt:lpwstr>_Toc28143552</vt:lpwstr>
      </vt:variant>
      <vt:variant>
        <vt:i4>2031669</vt:i4>
      </vt:variant>
      <vt:variant>
        <vt:i4>152</vt:i4>
      </vt:variant>
      <vt:variant>
        <vt:i4>0</vt:i4>
      </vt:variant>
      <vt:variant>
        <vt:i4>5</vt:i4>
      </vt:variant>
      <vt:variant>
        <vt:lpwstr/>
      </vt:variant>
      <vt:variant>
        <vt:lpwstr>_Toc28143551</vt:lpwstr>
      </vt:variant>
      <vt:variant>
        <vt:i4>1966133</vt:i4>
      </vt:variant>
      <vt:variant>
        <vt:i4>146</vt:i4>
      </vt:variant>
      <vt:variant>
        <vt:i4>0</vt:i4>
      </vt:variant>
      <vt:variant>
        <vt:i4>5</vt:i4>
      </vt:variant>
      <vt:variant>
        <vt:lpwstr/>
      </vt:variant>
      <vt:variant>
        <vt:lpwstr>_Toc28143550</vt:lpwstr>
      </vt:variant>
      <vt:variant>
        <vt:i4>1507380</vt:i4>
      </vt:variant>
      <vt:variant>
        <vt:i4>140</vt:i4>
      </vt:variant>
      <vt:variant>
        <vt:i4>0</vt:i4>
      </vt:variant>
      <vt:variant>
        <vt:i4>5</vt:i4>
      </vt:variant>
      <vt:variant>
        <vt:lpwstr/>
      </vt:variant>
      <vt:variant>
        <vt:lpwstr>_Toc28143549</vt:lpwstr>
      </vt:variant>
      <vt:variant>
        <vt:i4>1441844</vt:i4>
      </vt:variant>
      <vt:variant>
        <vt:i4>134</vt:i4>
      </vt:variant>
      <vt:variant>
        <vt:i4>0</vt:i4>
      </vt:variant>
      <vt:variant>
        <vt:i4>5</vt:i4>
      </vt:variant>
      <vt:variant>
        <vt:lpwstr/>
      </vt:variant>
      <vt:variant>
        <vt:lpwstr>_Toc28143548</vt:lpwstr>
      </vt:variant>
      <vt:variant>
        <vt:i4>1638452</vt:i4>
      </vt:variant>
      <vt:variant>
        <vt:i4>128</vt:i4>
      </vt:variant>
      <vt:variant>
        <vt:i4>0</vt:i4>
      </vt:variant>
      <vt:variant>
        <vt:i4>5</vt:i4>
      </vt:variant>
      <vt:variant>
        <vt:lpwstr/>
      </vt:variant>
      <vt:variant>
        <vt:lpwstr>_Toc28143547</vt:lpwstr>
      </vt:variant>
      <vt:variant>
        <vt:i4>1572916</vt:i4>
      </vt:variant>
      <vt:variant>
        <vt:i4>122</vt:i4>
      </vt:variant>
      <vt:variant>
        <vt:i4>0</vt:i4>
      </vt:variant>
      <vt:variant>
        <vt:i4>5</vt:i4>
      </vt:variant>
      <vt:variant>
        <vt:lpwstr/>
      </vt:variant>
      <vt:variant>
        <vt:lpwstr>_Toc28143546</vt:lpwstr>
      </vt:variant>
      <vt:variant>
        <vt:i4>1769524</vt:i4>
      </vt:variant>
      <vt:variant>
        <vt:i4>116</vt:i4>
      </vt:variant>
      <vt:variant>
        <vt:i4>0</vt:i4>
      </vt:variant>
      <vt:variant>
        <vt:i4>5</vt:i4>
      </vt:variant>
      <vt:variant>
        <vt:lpwstr/>
      </vt:variant>
      <vt:variant>
        <vt:lpwstr>_Toc28143545</vt:lpwstr>
      </vt:variant>
      <vt:variant>
        <vt:i4>1703988</vt:i4>
      </vt:variant>
      <vt:variant>
        <vt:i4>110</vt:i4>
      </vt:variant>
      <vt:variant>
        <vt:i4>0</vt:i4>
      </vt:variant>
      <vt:variant>
        <vt:i4>5</vt:i4>
      </vt:variant>
      <vt:variant>
        <vt:lpwstr/>
      </vt:variant>
      <vt:variant>
        <vt:lpwstr>_Toc28143544</vt:lpwstr>
      </vt:variant>
      <vt:variant>
        <vt:i4>1900596</vt:i4>
      </vt:variant>
      <vt:variant>
        <vt:i4>104</vt:i4>
      </vt:variant>
      <vt:variant>
        <vt:i4>0</vt:i4>
      </vt:variant>
      <vt:variant>
        <vt:i4>5</vt:i4>
      </vt:variant>
      <vt:variant>
        <vt:lpwstr/>
      </vt:variant>
      <vt:variant>
        <vt:lpwstr>_Toc28143543</vt:lpwstr>
      </vt:variant>
      <vt:variant>
        <vt:i4>1835060</vt:i4>
      </vt:variant>
      <vt:variant>
        <vt:i4>98</vt:i4>
      </vt:variant>
      <vt:variant>
        <vt:i4>0</vt:i4>
      </vt:variant>
      <vt:variant>
        <vt:i4>5</vt:i4>
      </vt:variant>
      <vt:variant>
        <vt:lpwstr/>
      </vt:variant>
      <vt:variant>
        <vt:lpwstr>_Toc28143542</vt:lpwstr>
      </vt:variant>
      <vt:variant>
        <vt:i4>2031668</vt:i4>
      </vt:variant>
      <vt:variant>
        <vt:i4>92</vt:i4>
      </vt:variant>
      <vt:variant>
        <vt:i4>0</vt:i4>
      </vt:variant>
      <vt:variant>
        <vt:i4>5</vt:i4>
      </vt:variant>
      <vt:variant>
        <vt:lpwstr/>
      </vt:variant>
      <vt:variant>
        <vt:lpwstr>_Toc28143541</vt:lpwstr>
      </vt:variant>
      <vt:variant>
        <vt:i4>1966132</vt:i4>
      </vt:variant>
      <vt:variant>
        <vt:i4>86</vt:i4>
      </vt:variant>
      <vt:variant>
        <vt:i4>0</vt:i4>
      </vt:variant>
      <vt:variant>
        <vt:i4>5</vt:i4>
      </vt:variant>
      <vt:variant>
        <vt:lpwstr/>
      </vt:variant>
      <vt:variant>
        <vt:lpwstr>_Toc28143540</vt:lpwstr>
      </vt:variant>
      <vt:variant>
        <vt:i4>1507379</vt:i4>
      </vt:variant>
      <vt:variant>
        <vt:i4>80</vt:i4>
      </vt:variant>
      <vt:variant>
        <vt:i4>0</vt:i4>
      </vt:variant>
      <vt:variant>
        <vt:i4>5</vt:i4>
      </vt:variant>
      <vt:variant>
        <vt:lpwstr/>
      </vt:variant>
      <vt:variant>
        <vt:lpwstr>_Toc28143539</vt:lpwstr>
      </vt:variant>
      <vt:variant>
        <vt:i4>1441843</vt:i4>
      </vt:variant>
      <vt:variant>
        <vt:i4>74</vt:i4>
      </vt:variant>
      <vt:variant>
        <vt:i4>0</vt:i4>
      </vt:variant>
      <vt:variant>
        <vt:i4>5</vt:i4>
      </vt:variant>
      <vt:variant>
        <vt:lpwstr/>
      </vt:variant>
      <vt:variant>
        <vt:lpwstr>_Toc28143538</vt:lpwstr>
      </vt:variant>
      <vt:variant>
        <vt:i4>1638451</vt:i4>
      </vt:variant>
      <vt:variant>
        <vt:i4>68</vt:i4>
      </vt:variant>
      <vt:variant>
        <vt:i4>0</vt:i4>
      </vt:variant>
      <vt:variant>
        <vt:i4>5</vt:i4>
      </vt:variant>
      <vt:variant>
        <vt:lpwstr/>
      </vt:variant>
      <vt:variant>
        <vt:lpwstr>_Toc28143537</vt:lpwstr>
      </vt:variant>
      <vt:variant>
        <vt:i4>1572915</vt:i4>
      </vt:variant>
      <vt:variant>
        <vt:i4>62</vt:i4>
      </vt:variant>
      <vt:variant>
        <vt:i4>0</vt:i4>
      </vt:variant>
      <vt:variant>
        <vt:i4>5</vt:i4>
      </vt:variant>
      <vt:variant>
        <vt:lpwstr/>
      </vt:variant>
      <vt:variant>
        <vt:lpwstr>_Toc28143536</vt:lpwstr>
      </vt:variant>
      <vt:variant>
        <vt:i4>1769523</vt:i4>
      </vt:variant>
      <vt:variant>
        <vt:i4>56</vt:i4>
      </vt:variant>
      <vt:variant>
        <vt:i4>0</vt:i4>
      </vt:variant>
      <vt:variant>
        <vt:i4>5</vt:i4>
      </vt:variant>
      <vt:variant>
        <vt:lpwstr/>
      </vt:variant>
      <vt:variant>
        <vt:lpwstr>_Toc28143535</vt:lpwstr>
      </vt:variant>
      <vt:variant>
        <vt:i4>1703987</vt:i4>
      </vt:variant>
      <vt:variant>
        <vt:i4>50</vt:i4>
      </vt:variant>
      <vt:variant>
        <vt:i4>0</vt:i4>
      </vt:variant>
      <vt:variant>
        <vt:i4>5</vt:i4>
      </vt:variant>
      <vt:variant>
        <vt:lpwstr/>
      </vt:variant>
      <vt:variant>
        <vt:lpwstr>_Toc28143534</vt:lpwstr>
      </vt:variant>
      <vt:variant>
        <vt:i4>1900595</vt:i4>
      </vt:variant>
      <vt:variant>
        <vt:i4>44</vt:i4>
      </vt:variant>
      <vt:variant>
        <vt:i4>0</vt:i4>
      </vt:variant>
      <vt:variant>
        <vt:i4>5</vt:i4>
      </vt:variant>
      <vt:variant>
        <vt:lpwstr/>
      </vt:variant>
      <vt:variant>
        <vt:lpwstr>_Toc28143533</vt:lpwstr>
      </vt:variant>
      <vt:variant>
        <vt:i4>1835059</vt:i4>
      </vt:variant>
      <vt:variant>
        <vt:i4>38</vt:i4>
      </vt:variant>
      <vt:variant>
        <vt:i4>0</vt:i4>
      </vt:variant>
      <vt:variant>
        <vt:i4>5</vt:i4>
      </vt:variant>
      <vt:variant>
        <vt:lpwstr/>
      </vt:variant>
      <vt:variant>
        <vt:lpwstr>_Toc28143532</vt:lpwstr>
      </vt:variant>
      <vt:variant>
        <vt:i4>2031667</vt:i4>
      </vt:variant>
      <vt:variant>
        <vt:i4>32</vt:i4>
      </vt:variant>
      <vt:variant>
        <vt:i4>0</vt:i4>
      </vt:variant>
      <vt:variant>
        <vt:i4>5</vt:i4>
      </vt:variant>
      <vt:variant>
        <vt:lpwstr/>
      </vt:variant>
      <vt:variant>
        <vt:lpwstr>_Toc28143531</vt:lpwstr>
      </vt:variant>
      <vt:variant>
        <vt:i4>1966131</vt:i4>
      </vt:variant>
      <vt:variant>
        <vt:i4>26</vt:i4>
      </vt:variant>
      <vt:variant>
        <vt:i4>0</vt:i4>
      </vt:variant>
      <vt:variant>
        <vt:i4>5</vt:i4>
      </vt:variant>
      <vt:variant>
        <vt:lpwstr/>
      </vt:variant>
      <vt:variant>
        <vt:lpwstr>_Toc28143530</vt:lpwstr>
      </vt:variant>
      <vt:variant>
        <vt:i4>1507378</vt:i4>
      </vt:variant>
      <vt:variant>
        <vt:i4>20</vt:i4>
      </vt:variant>
      <vt:variant>
        <vt:i4>0</vt:i4>
      </vt:variant>
      <vt:variant>
        <vt:i4>5</vt:i4>
      </vt:variant>
      <vt:variant>
        <vt:lpwstr/>
      </vt:variant>
      <vt:variant>
        <vt:lpwstr>_Toc28143529</vt:lpwstr>
      </vt:variant>
      <vt:variant>
        <vt:i4>1441842</vt:i4>
      </vt:variant>
      <vt:variant>
        <vt:i4>14</vt:i4>
      </vt:variant>
      <vt:variant>
        <vt:i4>0</vt:i4>
      </vt:variant>
      <vt:variant>
        <vt:i4>5</vt:i4>
      </vt:variant>
      <vt:variant>
        <vt:lpwstr/>
      </vt:variant>
      <vt:variant>
        <vt:lpwstr>_Toc28143528</vt:lpwstr>
      </vt:variant>
      <vt:variant>
        <vt:i4>1638450</vt:i4>
      </vt:variant>
      <vt:variant>
        <vt:i4>8</vt:i4>
      </vt:variant>
      <vt:variant>
        <vt:i4>0</vt:i4>
      </vt:variant>
      <vt:variant>
        <vt:i4>5</vt:i4>
      </vt:variant>
      <vt:variant>
        <vt:lpwstr/>
      </vt:variant>
      <vt:variant>
        <vt:lpwstr>_Toc28143527</vt:lpwstr>
      </vt:variant>
      <vt:variant>
        <vt:i4>1572914</vt:i4>
      </vt:variant>
      <vt:variant>
        <vt:i4>2</vt:i4>
      </vt:variant>
      <vt:variant>
        <vt:i4>0</vt:i4>
      </vt:variant>
      <vt:variant>
        <vt:i4>5</vt:i4>
      </vt:variant>
      <vt:variant>
        <vt:lpwstr/>
      </vt:variant>
      <vt:variant>
        <vt:lpwstr>_Toc28143526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19</dc:title>
  <dc:subject>Freeways</dc:subject>
  <dc:creator>Roy Jorgensen Associates, Inc.</dc:creator>
  <cp:keywords/>
  <dc:description/>
  <cp:lastModifiedBy>seasejd</cp:lastModifiedBy>
  <cp:revision>2</cp:revision>
  <cp:lastPrinted>2003-05-05T17:03:00Z</cp:lastPrinted>
  <dcterms:created xsi:type="dcterms:W3CDTF">2011-05-03T19:40:00Z</dcterms:created>
  <dcterms:modified xsi:type="dcterms:W3CDTF">2011-05-03T19:40:00Z</dcterms:modified>
</cp:coreProperties>
</file>